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A7AD" w14:textId="77777777" w:rsidR="00B159FF" w:rsidRP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>Уведомление</w:t>
      </w:r>
    </w:p>
    <w:p w14:paraId="63B981F2" w14:textId="77777777" w:rsidR="00B159FF" w:rsidRP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>о проведении публичных консультаций</w:t>
      </w:r>
    </w:p>
    <w:p w14:paraId="2F67480B" w14:textId="77777777" w:rsid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  <w:t xml:space="preserve"> по оценке регулирующего воздействия</w:t>
      </w:r>
    </w:p>
    <w:p w14:paraId="7575E7CA" w14:textId="77777777" w:rsidR="00B159FF" w:rsidRDefault="00B159FF" w:rsidP="00B159FF">
      <w:pPr>
        <w:widowControl w:val="0"/>
        <w:suppressAutoHyphens/>
        <w:spacing w:after="0" w:line="276" w:lineRule="auto"/>
        <w:jc w:val="center"/>
        <w:rPr>
          <w:rFonts w:ascii="Times New Roman" w:eastAsia="SimSun" w:hAnsi="Times New Roman" w:cs="Mangal"/>
          <w:b/>
          <w:bCs/>
          <w:kern w:val="1"/>
          <w:sz w:val="28"/>
          <w:szCs w:val="28"/>
          <w:lang w:eastAsia="hi-IN" w:bidi="hi-IN"/>
          <w14:ligatures w14:val="none"/>
        </w:rPr>
      </w:pPr>
    </w:p>
    <w:p w14:paraId="7BA0BC96" w14:textId="4A6F6AF6" w:rsidR="00B159FF" w:rsidRPr="00B159FF" w:rsidRDefault="00B159FF" w:rsidP="00B159FF">
      <w:pPr>
        <w:widowControl w:val="0"/>
        <w:suppressAutoHyphens/>
        <w:spacing w:after="0" w:line="276" w:lineRule="auto"/>
        <w:ind w:firstLine="708"/>
        <w:jc w:val="both"/>
        <w:rPr>
          <w:rFonts w:ascii="Times New Roman" w:hAnsi="Times New Roman" w:cs="Times New Roman"/>
          <w:color w:val="050624"/>
          <w:sz w:val="28"/>
          <w:szCs w:val="28"/>
        </w:rPr>
      </w:pPr>
      <w:r w:rsidRPr="00B159FF">
        <w:rPr>
          <w:rFonts w:ascii="Times New Roman" w:hAnsi="Times New Roman" w:cs="Times New Roman"/>
          <w:color w:val="050624"/>
          <w:sz w:val="28"/>
          <w:szCs w:val="28"/>
        </w:rPr>
        <w:t>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тдел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экономики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 администрации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Ардатовского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муниципального округа Нижегородской области уведомляет о проведении публичных консультаций в целях оценки регулирующего воздействия проекта муниципального нормативного правового акта постановления администрации </w:t>
      </w:r>
      <w:r w:rsidRPr="00B159FF">
        <w:rPr>
          <w:rFonts w:ascii="Times New Roman" w:hAnsi="Times New Roman" w:cs="Times New Roman"/>
          <w:color w:val="050624"/>
          <w:sz w:val="28"/>
          <w:szCs w:val="28"/>
        </w:rPr>
        <w:t>Ардатовского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 xml:space="preserve"> муниципального округа Нижегородской области «</w:t>
      </w:r>
      <w:r w:rsidRPr="00B159FF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субсидии в целях финансового обеспечения затрат, связанных с обеспечением деятельности организации инфраструктуры поддержки субъектов малого и среднего предпринимательства</w:t>
      </w:r>
      <w:r w:rsidR="0015234F" w:rsidRPr="00B159FF">
        <w:rPr>
          <w:rFonts w:ascii="Times New Roman" w:hAnsi="Times New Roman" w:cs="Times New Roman"/>
          <w:color w:val="050624"/>
          <w:sz w:val="28"/>
          <w:szCs w:val="28"/>
        </w:rPr>
        <w:t>»</w:t>
      </w:r>
    </w:p>
    <w:p w14:paraId="60B6EA80" w14:textId="2718C094" w:rsidR="0015234F" w:rsidRPr="00B159FF" w:rsidRDefault="0015234F" w:rsidP="00B159F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59FF">
        <w:rPr>
          <w:rFonts w:ascii="Times New Roman" w:hAnsi="Times New Roman" w:cs="Times New Roman"/>
          <w:color w:val="050624"/>
          <w:sz w:val="28"/>
          <w:szCs w:val="28"/>
        </w:rPr>
        <w:t>             </w:t>
      </w:r>
    </w:p>
    <w:p w14:paraId="75252858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Сроки проведения публичных консультаций:</w:t>
      </w:r>
    </w:p>
    <w:p w14:paraId="2D899BC6" w14:textId="3E6236F2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"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12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"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ноября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2025 года - "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11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"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декабря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2025 года</w:t>
      </w:r>
    </w:p>
    <w:p w14:paraId="1329D2A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</w:p>
    <w:p w14:paraId="4683DED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Способ направления участниками публичных консультаций своих предложений и замечаний:</w:t>
      </w:r>
    </w:p>
    <w:p w14:paraId="4C09779C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предложения и замечания направляются в электронном виде на электронный адрес: official@adm.ard.nnov.ru</w:t>
      </w:r>
    </w:p>
    <w:p w14:paraId="223E85C6" w14:textId="0F316A26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или на бумажном носителе по адресу: 607130, ул. Ленина, д.28, </w:t>
      </w:r>
      <w:proofErr w:type="spellStart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р.п.Ардатов</w:t>
      </w:r>
      <w:proofErr w:type="spellEnd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Нижегородская обл., </w:t>
      </w:r>
      <w:proofErr w:type="spellStart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каб</w:t>
      </w:r>
      <w:proofErr w:type="spellEnd"/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.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33</w:t>
      </w:r>
    </w:p>
    <w:p w14:paraId="539EB832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</w:p>
    <w:p w14:paraId="0B0D4A02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Контактное лицо по вопросам публичных консультаций:</w:t>
      </w:r>
    </w:p>
    <w:p w14:paraId="17DCDB29" w14:textId="266E2504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Корецкая Светлана Борисовна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– начальник отдела 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экономики </w:t>
      </w: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администрации Ардатовского муниципального округа Нижегородской области, тел. +7 83179-5-</w:t>
      </w:r>
      <w:r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>03-87.</w:t>
      </w:r>
    </w:p>
    <w:p w14:paraId="0ED082B9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график работы: понедельник- четверг с 08-00 до 17-00, обед с 12-00 до 13-00, </w:t>
      </w:r>
    </w:p>
    <w:p w14:paraId="7033A9FA" w14:textId="77777777" w:rsidR="00B159FF" w:rsidRPr="00B159FF" w:rsidRDefault="00B159FF" w:rsidP="00B159FF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</w:pPr>
      <w:r w:rsidRPr="00B159FF">
        <w:rPr>
          <w:rFonts w:ascii="Times New Roman" w:eastAsia="SimSun" w:hAnsi="Times New Roman" w:cs="Mangal"/>
          <w:kern w:val="1"/>
          <w:sz w:val="28"/>
          <w:szCs w:val="28"/>
          <w:lang w:eastAsia="hi-IN" w:bidi="hi-IN"/>
          <w14:ligatures w14:val="none"/>
        </w:rPr>
        <w:t xml:space="preserve">                            пятница с 8.00-16.00 </w:t>
      </w:r>
    </w:p>
    <w:p w14:paraId="2DF3AFE5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Прилагаемые к уведомлению материалы:</w:t>
      </w:r>
    </w:p>
    <w:p w14:paraId="78AFBA35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1. проект постановления;</w:t>
      </w:r>
    </w:p>
    <w:p w14:paraId="08877CAE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2. пояснительная записка к проекту постановления;</w:t>
      </w:r>
    </w:p>
    <w:p w14:paraId="50C6CCFE" w14:textId="77777777" w:rsidR="0015234F" w:rsidRPr="00B159FF" w:rsidRDefault="0015234F" w:rsidP="00B159FF">
      <w:pPr>
        <w:pStyle w:val="ac"/>
        <w:shd w:val="clear" w:color="auto" w:fill="FFFFFF"/>
        <w:spacing w:line="276" w:lineRule="auto"/>
        <w:jc w:val="both"/>
        <w:rPr>
          <w:color w:val="050624"/>
          <w:sz w:val="28"/>
          <w:szCs w:val="28"/>
        </w:rPr>
      </w:pPr>
      <w:r w:rsidRPr="00B159FF">
        <w:rPr>
          <w:color w:val="050624"/>
          <w:sz w:val="28"/>
          <w:szCs w:val="28"/>
        </w:rPr>
        <w:t>3. опросный лист для проведения публичных консультаций.</w:t>
      </w:r>
    </w:p>
    <w:p w14:paraId="4518D67D" w14:textId="77777777" w:rsidR="00672427" w:rsidRPr="00B159FF" w:rsidRDefault="00672427" w:rsidP="00B159FF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72427" w:rsidRPr="00B15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34F"/>
    <w:rsid w:val="0015234F"/>
    <w:rsid w:val="0039722D"/>
    <w:rsid w:val="00421F5E"/>
    <w:rsid w:val="00520259"/>
    <w:rsid w:val="00672427"/>
    <w:rsid w:val="007931C9"/>
    <w:rsid w:val="008276F1"/>
    <w:rsid w:val="00B1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ED970"/>
  <w15:chartTrackingRefBased/>
  <w15:docId w15:val="{45C30EED-26EF-4256-8EBD-8E526383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52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2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2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2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2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2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2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2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2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2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52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52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523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523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523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523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523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523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52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52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2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52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52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5234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5234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5234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52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5234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5234F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1523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d">
    <w:name w:val="Hyperlink"/>
    <w:basedOn w:val="a0"/>
    <w:uiPriority w:val="99"/>
    <w:semiHidden/>
    <w:unhideWhenUsed/>
    <w:rsid w:val="0015234F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qFormat/>
    <w:rsid w:val="00B159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uiPriority w:val="99"/>
    <w:locked/>
    <w:rsid w:val="00B159FF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2</cp:revision>
  <dcterms:created xsi:type="dcterms:W3CDTF">2025-11-11T08:22:00Z</dcterms:created>
  <dcterms:modified xsi:type="dcterms:W3CDTF">2025-11-11T08:35:00Z</dcterms:modified>
</cp:coreProperties>
</file>