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49" w:rsidRDefault="007545C4" w:rsidP="007545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116EE" w:rsidRPr="007545C4" w:rsidRDefault="009116EE" w:rsidP="00621E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C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предоставления субсидии из бюджета </w:t>
      </w:r>
      <w:proofErr w:type="spellStart"/>
      <w:r w:rsidRPr="007545C4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Pr="007545C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Нижегородской области </w:t>
      </w:r>
      <w:r w:rsidR="003437AF" w:rsidRPr="007545C4">
        <w:rPr>
          <w:rFonts w:ascii="Times New Roman" w:hAnsi="Times New Roman" w:cs="Times New Roman"/>
          <w:b/>
          <w:sz w:val="24"/>
          <w:szCs w:val="24"/>
        </w:rPr>
        <w:t>на возмещение производителям зерновых культур части затрат на производство и реализацию зерновых культур</w:t>
      </w:r>
    </w:p>
    <w:p w:rsidR="003437AF" w:rsidRPr="007545C4" w:rsidRDefault="003437AF" w:rsidP="00621E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6EE" w:rsidRPr="007545C4" w:rsidRDefault="009116EE" w:rsidP="009116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5C4">
        <w:rPr>
          <w:rFonts w:ascii="Times New Roman" w:hAnsi="Times New Roman" w:cs="Times New Roman"/>
          <w:sz w:val="24"/>
          <w:szCs w:val="24"/>
        </w:rPr>
        <w:t>В соответствии с Законом Нижегородс</w:t>
      </w:r>
      <w:r w:rsidR="00460C4C" w:rsidRPr="007545C4">
        <w:rPr>
          <w:rFonts w:ascii="Times New Roman" w:hAnsi="Times New Roman" w:cs="Times New Roman"/>
          <w:sz w:val="24"/>
          <w:szCs w:val="24"/>
        </w:rPr>
        <w:t>кой области от 11 ноября 2005 года</w:t>
      </w:r>
      <w:r w:rsidRPr="007545C4">
        <w:rPr>
          <w:rFonts w:ascii="Times New Roman" w:hAnsi="Times New Roman" w:cs="Times New Roman"/>
          <w:sz w:val="24"/>
          <w:szCs w:val="24"/>
        </w:rPr>
        <w:t xml:space="preserve">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производства»,</w:t>
      </w:r>
      <w:r w:rsidR="00380EBD" w:rsidRPr="007545C4">
        <w:rPr>
          <w:sz w:val="24"/>
          <w:szCs w:val="24"/>
        </w:rPr>
        <w:t xml:space="preserve"> </w:t>
      </w:r>
      <w:r w:rsidR="00380EBD" w:rsidRPr="007545C4">
        <w:rPr>
          <w:rFonts w:ascii="Times New Roman" w:hAnsi="Times New Roman" w:cs="Times New Roman"/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380EBD" w:rsidRPr="007545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80EBD" w:rsidRPr="007545C4">
        <w:rPr>
          <w:rFonts w:ascii="Times New Roman" w:hAnsi="Times New Roman" w:cs="Times New Roman"/>
          <w:sz w:val="24"/>
          <w:szCs w:val="24"/>
        </w:rPr>
        <w:t>производителям товаров, работ, услуги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года № 1782,</w:t>
      </w:r>
      <w:r w:rsidRPr="007545C4">
        <w:rPr>
          <w:rFonts w:ascii="Times New Roman" w:hAnsi="Times New Roman" w:cs="Times New Roman"/>
          <w:sz w:val="24"/>
          <w:szCs w:val="24"/>
        </w:rPr>
        <w:t xml:space="preserve"> </w:t>
      </w:r>
      <w:r w:rsidR="00047F9D" w:rsidRPr="007545C4">
        <w:rPr>
          <w:rFonts w:ascii="Times New Roman" w:hAnsi="Times New Roman" w:cs="Times New Roman"/>
          <w:sz w:val="24"/>
          <w:szCs w:val="24"/>
        </w:rPr>
        <w:t>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приложением 8 к Государственной программе развития сельского хозяйства</w:t>
      </w:r>
      <w:proofErr w:type="gramEnd"/>
      <w:r w:rsidR="00047F9D" w:rsidRPr="00754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7F9D" w:rsidRPr="007545C4">
        <w:rPr>
          <w:rFonts w:ascii="Times New Roman" w:hAnsi="Times New Roman" w:cs="Times New Roman"/>
          <w:sz w:val="24"/>
          <w:szCs w:val="24"/>
        </w:rPr>
        <w:t>и регулирования рынков сельскохозяйственной продукции, сырья и продовольствия, утвержденной постановлением</w:t>
      </w:r>
      <w:r w:rsidR="004020BA" w:rsidRPr="007545C4">
        <w:rPr>
          <w:rFonts w:ascii="Times New Roman" w:hAnsi="Times New Roman" w:cs="Times New Roman"/>
          <w:sz w:val="24"/>
          <w:szCs w:val="24"/>
        </w:rPr>
        <w:t xml:space="preserve"> </w:t>
      </w:r>
      <w:r w:rsidR="00047F9D" w:rsidRPr="007545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14 июля 2012 г</w:t>
      </w:r>
      <w:r w:rsidR="004020BA" w:rsidRPr="007545C4">
        <w:rPr>
          <w:rFonts w:ascii="Times New Roman" w:hAnsi="Times New Roman" w:cs="Times New Roman"/>
          <w:sz w:val="24"/>
          <w:szCs w:val="24"/>
        </w:rPr>
        <w:t xml:space="preserve">ода </w:t>
      </w:r>
      <w:r w:rsidR="00380EBD" w:rsidRPr="007545C4">
        <w:rPr>
          <w:rFonts w:ascii="Times New Roman" w:hAnsi="Times New Roman" w:cs="Times New Roman"/>
          <w:sz w:val="24"/>
          <w:szCs w:val="24"/>
        </w:rPr>
        <w:t xml:space="preserve"> </w:t>
      </w:r>
      <w:r w:rsidR="00047F9D" w:rsidRPr="007545C4">
        <w:rPr>
          <w:rFonts w:ascii="Times New Roman" w:hAnsi="Times New Roman" w:cs="Times New Roman"/>
          <w:sz w:val="24"/>
          <w:szCs w:val="24"/>
        </w:rPr>
        <w:t>№ 717,</w:t>
      </w:r>
      <w:r w:rsidR="00E63DE8" w:rsidRPr="007545C4">
        <w:rPr>
          <w:sz w:val="24"/>
          <w:szCs w:val="24"/>
        </w:rPr>
        <w:t xml:space="preserve"> </w:t>
      </w:r>
      <w:r w:rsidR="003437AF" w:rsidRPr="007545C4">
        <w:rPr>
          <w:rFonts w:ascii="Times New Roman" w:hAnsi="Times New Roman" w:cs="Times New Roman"/>
          <w:sz w:val="24"/>
          <w:szCs w:val="24"/>
        </w:rPr>
        <w:t>Порядком и условиями предоставления субсидий на возмещение производителям зерновых культур части затрат на производство и реализацию зерновых культур,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</w:t>
      </w:r>
      <w:proofErr w:type="gramEnd"/>
      <w:r w:rsidR="003437AF" w:rsidRPr="007545C4">
        <w:rPr>
          <w:rFonts w:ascii="Times New Roman" w:hAnsi="Times New Roman" w:cs="Times New Roman"/>
          <w:sz w:val="24"/>
          <w:szCs w:val="24"/>
        </w:rPr>
        <w:t xml:space="preserve"> реализацию зерновых культур за счет средств федерального бюджета и областного бюджета, утвержденными постановлением Правительства Нижегородской области от 9 марта 2023 года  № 193</w:t>
      </w:r>
      <w:r w:rsidR="00E63DE8" w:rsidRPr="007545C4">
        <w:rPr>
          <w:rFonts w:ascii="Times New Roman" w:hAnsi="Times New Roman" w:cs="Times New Roman"/>
          <w:sz w:val="24"/>
          <w:szCs w:val="24"/>
        </w:rPr>
        <w:t>,</w:t>
      </w:r>
      <w:r w:rsidR="00047F9D" w:rsidRPr="007545C4">
        <w:rPr>
          <w:rFonts w:ascii="Times New Roman" w:hAnsi="Times New Roman" w:cs="Times New Roman"/>
          <w:sz w:val="24"/>
          <w:szCs w:val="24"/>
        </w:rPr>
        <w:t xml:space="preserve"> </w:t>
      </w:r>
      <w:r w:rsidRPr="007545C4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7545C4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7545C4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области, </w:t>
      </w:r>
      <w:r w:rsidR="00460C4C" w:rsidRPr="007545C4">
        <w:rPr>
          <w:rFonts w:ascii="Times New Roman" w:hAnsi="Times New Roman" w:cs="Times New Roman"/>
          <w:sz w:val="24"/>
          <w:szCs w:val="24"/>
        </w:rPr>
        <w:t>А</w:t>
      </w:r>
      <w:r w:rsidRPr="007545C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7545C4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380EBD" w:rsidRPr="007545C4">
        <w:rPr>
          <w:rFonts w:ascii="Times New Roman" w:hAnsi="Times New Roman" w:cs="Times New Roman"/>
          <w:sz w:val="24"/>
          <w:szCs w:val="24"/>
        </w:rPr>
        <w:t xml:space="preserve"> </w:t>
      </w:r>
      <w:r w:rsidR="00047F9D" w:rsidRPr="007545C4">
        <w:rPr>
          <w:rFonts w:ascii="Times New Roman" w:hAnsi="Times New Roman" w:cs="Times New Roman"/>
          <w:sz w:val="24"/>
          <w:szCs w:val="24"/>
        </w:rPr>
        <w:t>муниципального</w:t>
      </w:r>
      <w:r w:rsidR="00380EBD" w:rsidRPr="007545C4">
        <w:rPr>
          <w:rFonts w:ascii="Times New Roman" w:hAnsi="Times New Roman" w:cs="Times New Roman"/>
          <w:sz w:val="24"/>
          <w:szCs w:val="24"/>
        </w:rPr>
        <w:t xml:space="preserve"> </w:t>
      </w:r>
      <w:r w:rsidR="00047F9D" w:rsidRPr="007545C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50BA8" w:rsidRPr="007545C4">
        <w:rPr>
          <w:rFonts w:ascii="Times New Roman" w:hAnsi="Times New Roman" w:cs="Times New Roman"/>
          <w:sz w:val="24"/>
          <w:szCs w:val="24"/>
        </w:rPr>
        <w:t xml:space="preserve">Нижегородской </w:t>
      </w:r>
      <w:r w:rsidRPr="007545C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47F9D" w:rsidRPr="00754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5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545C4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65949" w:rsidRPr="007545C4" w:rsidRDefault="009116EE" w:rsidP="003437AF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5C4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предоставления субсидии из бюджета </w:t>
      </w:r>
      <w:proofErr w:type="spellStart"/>
      <w:r w:rsidRPr="007545C4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7545C4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</w:t>
      </w:r>
      <w:r w:rsidR="003437AF" w:rsidRPr="007545C4">
        <w:rPr>
          <w:rFonts w:ascii="Times New Roman" w:hAnsi="Times New Roman" w:cs="Times New Roman"/>
          <w:sz w:val="24"/>
          <w:szCs w:val="24"/>
        </w:rPr>
        <w:t>на возмещение производителям зерновых культур части затрат на производство и реализацию зерновых культур</w:t>
      </w:r>
      <w:r w:rsidRPr="007545C4">
        <w:rPr>
          <w:rFonts w:ascii="Times New Roman" w:hAnsi="Times New Roman" w:cs="Times New Roman"/>
          <w:sz w:val="24"/>
          <w:szCs w:val="24"/>
        </w:rPr>
        <w:t>.</w:t>
      </w:r>
    </w:p>
    <w:p w:rsidR="008735FE" w:rsidRPr="007545C4" w:rsidRDefault="008735FE" w:rsidP="00380EBD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5C4">
        <w:rPr>
          <w:rFonts w:ascii="Times New Roman" w:hAnsi="Times New Roman" w:cs="Times New Roman"/>
          <w:sz w:val="24"/>
          <w:szCs w:val="24"/>
        </w:rPr>
        <w:lastRenderedPageBreak/>
        <w:t xml:space="preserve">Отменить постановление администрации </w:t>
      </w:r>
      <w:proofErr w:type="spellStart"/>
      <w:r w:rsidRPr="007545C4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7545C4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от 2</w:t>
      </w:r>
      <w:r w:rsidR="003437AF" w:rsidRPr="007545C4">
        <w:rPr>
          <w:rFonts w:ascii="Times New Roman" w:hAnsi="Times New Roman" w:cs="Times New Roman"/>
          <w:sz w:val="24"/>
          <w:szCs w:val="24"/>
        </w:rPr>
        <w:t>1</w:t>
      </w:r>
      <w:r w:rsidRPr="007545C4">
        <w:rPr>
          <w:rFonts w:ascii="Times New Roman" w:hAnsi="Times New Roman" w:cs="Times New Roman"/>
          <w:sz w:val="24"/>
          <w:szCs w:val="24"/>
        </w:rPr>
        <w:t>.0</w:t>
      </w:r>
      <w:r w:rsidR="003437AF" w:rsidRPr="007545C4">
        <w:rPr>
          <w:rFonts w:ascii="Times New Roman" w:hAnsi="Times New Roman" w:cs="Times New Roman"/>
          <w:sz w:val="24"/>
          <w:szCs w:val="24"/>
        </w:rPr>
        <w:t>4</w:t>
      </w:r>
      <w:r w:rsidRPr="007545C4">
        <w:rPr>
          <w:rFonts w:ascii="Times New Roman" w:hAnsi="Times New Roman" w:cs="Times New Roman"/>
          <w:sz w:val="24"/>
          <w:szCs w:val="24"/>
        </w:rPr>
        <w:t xml:space="preserve">.2023 № </w:t>
      </w:r>
      <w:r w:rsidR="003437AF" w:rsidRPr="007545C4">
        <w:rPr>
          <w:rFonts w:ascii="Times New Roman" w:hAnsi="Times New Roman" w:cs="Times New Roman"/>
          <w:sz w:val="24"/>
          <w:szCs w:val="24"/>
        </w:rPr>
        <w:t>733</w:t>
      </w:r>
      <w:r w:rsidRPr="007545C4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 из бюджета </w:t>
      </w:r>
      <w:proofErr w:type="spellStart"/>
      <w:r w:rsidRPr="007545C4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7545C4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возмещение </w:t>
      </w:r>
      <w:r w:rsidR="003437AF" w:rsidRPr="007545C4">
        <w:rPr>
          <w:rFonts w:ascii="Times New Roman" w:hAnsi="Times New Roman" w:cs="Times New Roman"/>
          <w:sz w:val="24"/>
          <w:szCs w:val="24"/>
        </w:rPr>
        <w:t>производителям зерновых культур части затрат на производство и реализацию зерновых культур».</w:t>
      </w:r>
    </w:p>
    <w:p w:rsidR="00465949" w:rsidRPr="007545C4" w:rsidRDefault="008735FE" w:rsidP="001220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5C4">
        <w:rPr>
          <w:rFonts w:ascii="Times New Roman" w:hAnsi="Times New Roman" w:cs="Times New Roman"/>
          <w:sz w:val="24"/>
          <w:szCs w:val="24"/>
        </w:rPr>
        <w:t>3</w:t>
      </w:r>
      <w:r w:rsidR="00465949" w:rsidRPr="007545C4">
        <w:rPr>
          <w:rFonts w:ascii="Times New Roman" w:hAnsi="Times New Roman" w:cs="Times New Roman"/>
          <w:sz w:val="24"/>
          <w:szCs w:val="24"/>
        </w:rPr>
        <w:t>. Отделу организационно-протокольной работы (</w:t>
      </w:r>
      <w:r w:rsidR="006F0D4E" w:rsidRPr="007545C4">
        <w:rPr>
          <w:rFonts w:ascii="Times New Roman" w:hAnsi="Times New Roman" w:cs="Times New Roman"/>
          <w:sz w:val="24"/>
          <w:szCs w:val="24"/>
        </w:rPr>
        <w:t>А.Н. Мишина</w:t>
      </w:r>
      <w:r w:rsidR="00465949" w:rsidRPr="007545C4">
        <w:rPr>
          <w:rFonts w:ascii="Times New Roman" w:hAnsi="Times New Roman" w:cs="Times New Roman"/>
          <w:sz w:val="24"/>
          <w:szCs w:val="24"/>
        </w:rPr>
        <w:t>) обеспечить официальное опубликование настоящего постановления в газете «Рабочая Балахна»</w:t>
      </w:r>
      <w:r w:rsidR="008D47DE" w:rsidRPr="007545C4">
        <w:rPr>
          <w:rFonts w:ascii="Times New Roman" w:hAnsi="Times New Roman" w:cs="Times New Roman"/>
          <w:sz w:val="24"/>
          <w:szCs w:val="24"/>
        </w:rPr>
        <w:t xml:space="preserve"> </w:t>
      </w:r>
      <w:r w:rsidR="00465949" w:rsidRPr="007545C4">
        <w:rPr>
          <w:rFonts w:ascii="Times New Roman" w:hAnsi="Times New Roman" w:cs="Times New Roman"/>
          <w:sz w:val="24"/>
          <w:szCs w:val="24"/>
        </w:rPr>
        <w:t xml:space="preserve">и размещение на официальном интернет-сайте </w:t>
      </w:r>
      <w:proofErr w:type="spellStart"/>
      <w:r w:rsidR="00465949" w:rsidRPr="007545C4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465949" w:rsidRPr="007545C4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области.</w:t>
      </w:r>
    </w:p>
    <w:p w:rsidR="008D47DE" w:rsidRPr="007545C4" w:rsidRDefault="008D47DE" w:rsidP="001220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5C4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465949" w:rsidRPr="007545C4" w:rsidRDefault="008D47DE" w:rsidP="001220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5C4">
        <w:rPr>
          <w:rFonts w:ascii="Times New Roman" w:hAnsi="Times New Roman" w:cs="Times New Roman"/>
          <w:sz w:val="24"/>
          <w:szCs w:val="24"/>
        </w:rPr>
        <w:t>5</w:t>
      </w:r>
      <w:r w:rsidR="00465949" w:rsidRPr="007545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5949" w:rsidRPr="007545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5949" w:rsidRPr="007545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</w:t>
      </w:r>
      <w:r w:rsidR="00A01C9A" w:rsidRPr="007545C4">
        <w:rPr>
          <w:rFonts w:ascii="Times New Roman" w:hAnsi="Times New Roman" w:cs="Times New Roman"/>
          <w:sz w:val="24"/>
          <w:szCs w:val="24"/>
        </w:rPr>
        <w:t xml:space="preserve">озложить на заместителя главы </w:t>
      </w:r>
      <w:r w:rsidR="00465949" w:rsidRPr="007545C4">
        <w:rPr>
          <w:rFonts w:ascii="Times New Roman" w:hAnsi="Times New Roman" w:cs="Times New Roman"/>
          <w:sz w:val="24"/>
          <w:szCs w:val="24"/>
        </w:rPr>
        <w:t>администрации (</w:t>
      </w:r>
      <w:r w:rsidR="00296B81" w:rsidRPr="007545C4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296B81" w:rsidRPr="007545C4">
        <w:rPr>
          <w:rFonts w:ascii="Times New Roman" w:hAnsi="Times New Roman" w:cs="Times New Roman"/>
          <w:sz w:val="24"/>
          <w:szCs w:val="24"/>
        </w:rPr>
        <w:t>Абусов</w:t>
      </w:r>
      <w:proofErr w:type="spellEnd"/>
      <w:r w:rsidR="00465949" w:rsidRPr="007545C4">
        <w:rPr>
          <w:rFonts w:ascii="Times New Roman" w:hAnsi="Times New Roman" w:cs="Times New Roman"/>
          <w:sz w:val="24"/>
          <w:szCs w:val="24"/>
        </w:rPr>
        <w:t>).</w:t>
      </w:r>
    </w:p>
    <w:p w:rsidR="00465949" w:rsidRPr="00465949" w:rsidRDefault="0095367A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5C4">
        <w:rPr>
          <w:rFonts w:ascii="Times New Roman" w:hAnsi="Times New Roman" w:cs="Times New Roman"/>
          <w:sz w:val="24"/>
          <w:szCs w:val="24"/>
        </w:rPr>
        <w:t>Г</w:t>
      </w:r>
      <w:r w:rsidR="00465949" w:rsidRPr="007545C4">
        <w:rPr>
          <w:rFonts w:ascii="Times New Roman" w:hAnsi="Times New Roman" w:cs="Times New Roman"/>
          <w:sz w:val="24"/>
          <w:szCs w:val="24"/>
        </w:rPr>
        <w:t>лав</w:t>
      </w:r>
      <w:r w:rsidRPr="007545C4">
        <w:rPr>
          <w:rFonts w:ascii="Times New Roman" w:hAnsi="Times New Roman" w:cs="Times New Roman"/>
          <w:sz w:val="24"/>
          <w:szCs w:val="24"/>
        </w:rPr>
        <w:t>а</w:t>
      </w:r>
      <w:r w:rsidR="00465949" w:rsidRPr="007545C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465949" w:rsidRPr="007545C4">
        <w:rPr>
          <w:rFonts w:ascii="Times New Roman" w:hAnsi="Times New Roman" w:cs="Times New Roman"/>
          <w:sz w:val="24"/>
          <w:szCs w:val="24"/>
        </w:rPr>
        <w:tab/>
      </w:r>
      <w:r w:rsidR="00465949" w:rsidRPr="007545C4">
        <w:rPr>
          <w:rFonts w:ascii="Times New Roman" w:hAnsi="Times New Roman" w:cs="Times New Roman"/>
          <w:sz w:val="24"/>
          <w:szCs w:val="24"/>
        </w:rPr>
        <w:tab/>
      </w:r>
      <w:r w:rsidR="00465949" w:rsidRPr="007545C4">
        <w:rPr>
          <w:rFonts w:ascii="Times New Roman" w:hAnsi="Times New Roman" w:cs="Times New Roman"/>
          <w:sz w:val="24"/>
          <w:szCs w:val="24"/>
        </w:rPr>
        <w:tab/>
      </w:r>
      <w:r w:rsidR="00A01C9A" w:rsidRPr="007545C4">
        <w:rPr>
          <w:rFonts w:ascii="Times New Roman" w:hAnsi="Times New Roman" w:cs="Times New Roman"/>
          <w:sz w:val="24"/>
          <w:szCs w:val="24"/>
        </w:rPr>
        <w:tab/>
      </w:r>
      <w:r w:rsidR="00296B81" w:rsidRPr="007545C4">
        <w:rPr>
          <w:rFonts w:ascii="Times New Roman" w:hAnsi="Times New Roman" w:cs="Times New Roman"/>
          <w:sz w:val="24"/>
          <w:szCs w:val="24"/>
        </w:rPr>
        <w:tab/>
      </w:r>
      <w:r w:rsidRPr="007545C4">
        <w:rPr>
          <w:rFonts w:ascii="Times New Roman" w:hAnsi="Times New Roman" w:cs="Times New Roman"/>
          <w:sz w:val="24"/>
          <w:szCs w:val="24"/>
        </w:rPr>
        <w:t xml:space="preserve">    А.В. Дранишников</w:t>
      </w: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49" w:rsidRPr="00465949" w:rsidRDefault="00465949" w:rsidP="00465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BD" w:rsidRDefault="00380EBD" w:rsidP="00465949">
      <w:pPr>
        <w:pStyle w:val="a3"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380EBD" w:rsidRDefault="00380EBD" w:rsidP="00465949">
      <w:pPr>
        <w:pStyle w:val="a3"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380EBD" w:rsidRDefault="00380EBD" w:rsidP="00465949">
      <w:pPr>
        <w:pStyle w:val="a3"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380EBD" w:rsidRDefault="00380EBD" w:rsidP="00465949">
      <w:pPr>
        <w:pStyle w:val="a3"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7545C4" w:rsidRPr="007545C4" w:rsidRDefault="007545C4" w:rsidP="007545C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545C4" w:rsidRPr="007545C4" w:rsidRDefault="007545C4" w:rsidP="007545C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постановлением Администрации</w:t>
      </w:r>
    </w:p>
    <w:p w:rsidR="007545C4" w:rsidRPr="007545C4" w:rsidRDefault="007545C4" w:rsidP="007545C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7545C4" w:rsidRPr="007545C4" w:rsidRDefault="007545C4" w:rsidP="007545C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Нижегородской области</w:t>
      </w:r>
    </w:p>
    <w:p w:rsidR="007545C4" w:rsidRPr="007545C4" w:rsidRDefault="007545C4" w:rsidP="007545C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_______________  № _____</w:t>
      </w:r>
    </w:p>
    <w:p w:rsidR="007545C4" w:rsidRPr="007545C4" w:rsidRDefault="007545C4" w:rsidP="007545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C4" w:rsidRPr="007545C4" w:rsidRDefault="007545C4" w:rsidP="007545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субсидии из бюджета </w:t>
      </w:r>
      <w:proofErr w:type="spellStart"/>
      <w:r w:rsidRPr="00754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 грантов в форме субсидий,   утвержденными   постановлением   Правительства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  Федерации   от 25 октября 2023 года № 1782 (далее – Общие требования), </w:t>
      </w:r>
      <w:hyperlink r:id="rId9" w:history="1">
        <w:r w:rsidRPr="007545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предоставления и распределения субсидий из федерального бюджета бюджетам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культур, являющимися приложением 14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14 июля 2012 года № 717 (далее - Правила), Законом Нижегородской области от 11 ноября 2005 года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</w:t>
      </w:r>
      <w:r w:rsidRPr="007545C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Нижегородской области), Порядком и условиями предоставления субсидий на возмещение производителям зерновых культур части затрат на производство и реализацию зерновых культур, </w:t>
      </w:r>
      <w:r w:rsidRPr="007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источником финансового обеспечения которых являются субвенции</w:t>
      </w:r>
      <w:proofErr w:type="gramEnd"/>
      <w:r w:rsidRPr="007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бюджета,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постановлением Правительства Нижегородской области от 9 марта 2023 года № 193 (далее – Порядок и условия), регулирует порядок предоставления из бюджета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Нижегородской области (далее – муниципальное образование)  субсидий на возмещение производителям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зерновых культур части затрат на производство и реализацию зерновых культур, </w:t>
      </w:r>
      <w:r w:rsidRPr="007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федерального бюджета и областного бюджета (далее - субсидия), и содержит общие положения о предоставлении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субсидии, условия и порядок предоставления субсидии, требования к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7545C4" w:rsidRPr="007545C4" w:rsidRDefault="007545C4" w:rsidP="007545C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Понятия, используемые в настоящем Порядке, применяются в значениях, определенных Порядком и условиями и Правилами.</w:t>
      </w:r>
    </w:p>
    <w:p w:rsidR="007545C4" w:rsidRPr="007545C4" w:rsidRDefault="007545C4" w:rsidP="007545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рамках исполнения мероприятий муниципальной программы «Развитие агропромышленного комплекса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Нижегородской области», утвержденной постановлением администрации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района  Нижегородской  области  от  02 ноября 2020 года № 1551, в целях достижения значений непосредственных результатов государственной программы «Развитие агропромышленного комплекса Нижегородской области», утвержденной      постановлением      Правительства      Нижегородской      области      от     28 апреля 2014 года № 280:</w:t>
      </w:r>
      <w:proofErr w:type="gramEnd"/>
    </w:p>
    <w:p w:rsidR="007545C4" w:rsidRPr="007545C4" w:rsidRDefault="007545C4" w:rsidP="007545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реализованных зерновых культур собственного производства (тонн) за период с 1 января по 31 декабря года предоставления субсидии и (или) с 1 августа года, предшествующего году получения субсидии.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главного распорядителя бюджетных средств осуществляет Управление сельского хозяйства администрации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Нижегородской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соответственно – Главный распорядитель, лимиты бюджетных обязательств на предоставление субсидии).</w:t>
      </w:r>
      <w:proofErr w:type="gramEnd"/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субсидии в соответствии с пунктом 2 статьи 78.5 Бюджетного кодекса Российской Федерации определены постановлением администрации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Нижегородской области от </w:t>
      </w:r>
      <w:bookmarkStart w:id="0" w:name="_GoBack"/>
      <w:bookmarkEnd w:id="0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 по итогам отбора проектов производства и реализации зерновых культур, проведенного министерством сельского хозяйства и продовольственных ресурсов Нижегородской области (далее – Минсельхозпрод) в установленном им порядке (далее соответственно – получатели субсидии, Постановление):</w:t>
      </w:r>
      <w:proofErr w:type="gramEnd"/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«Исток», ИНН 5244001382. 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Способом предоставления субсидии является возмещение затрат.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</w:t>
      </w:r>
      <w:r w:rsidRPr="007545C4">
        <w:rPr>
          <w:rFonts w:ascii="Times New Roman" w:eastAsia="Calibri" w:hAnsi="Times New Roman" w:cs="Times New Roman"/>
          <w:sz w:val="24"/>
          <w:szCs w:val="24"/>
        </w:rPr>
        <w:t>соответствии с порядком размещения такой информации, установленным Министерством финансов Российской Федерации.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предоставления субсидии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Субсидия предоставляется на основании соглашения, заключаемого между Главным распорядителем и получателем субсидии (далее – соглашение) в течение 10 рабочих дней со дня, следующего за днем составления реестра получателей субсидии,  предусмотренного пунктом 2.6 настоящего Порядка.  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Требования к получателю субсидии, которым он должен соответствовать на даты подачи заявления о предоставлении субсидии и заключения соглашения о предоставлении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получатель субсидии не должен получать средства из бюджета бюджетной системы Российской Федерации, из которого планируется предоставление субсидии, в соответствии с настоящим Порядком, на основании иных нормативных правовых актов на цели, установленные пунктом 1.1 настоящего Порядка, в соответствии с направлением затрат, предусмотренным пунктом 2.8 настоящего Порядка;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получатель субсидии не является иностранным агентом в соответствии с Федеральным законом «О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у получателя субсидии отсутствует просроченная задолженность по возврату в бюджет муниципального образования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администрацией муниципального образования);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иные требования: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получатель субсидии, являющийся юридическом лицом, не находится в процессе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отношении получателя субсидии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субсидии, устранивших нарушения либо возвративших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в соответствующий бюджет);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отношении получателя субсидии - индивидуального предпринимателя не введена процедура банкротства;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Соответствие требованиям, установленным в подпунктах 2.2.1 – 2.2.6, подпунктами «а» - «в» подпункта 2.2.7 пункта 2.2 настоящего Порядка, получатель субсидии подтверждает в заявлении о предоставлении субсидии.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в срок, установленный пунктом 2.1 настоящего Порядка, осуществляет проверку получателя субсидии на соответствие требованиям, установленным в подпунктах 2.2.1 – 2.2.7 пункта 2.2 настоящего Порядка, на основании документов, предусмотренных пунктом 2.4 настоящего Порядка, а также с использованием государственных информационных систем (при наличии технической возможности). В случае отсутствия технической возможности Главный распорядитель вправе запросить у получателя субсидии документы, необходимые для подтверждения его соответствия требованиям, установленным в подпунктах 2.2.1 – 2.2.7 пункта 2.2 настоящего Порядка. 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Получатель субсидии, указанный в Постановлении, в срок не позднее 10 календарных дней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представляет Главному распорядителю </w:t>
      </w:r>
      <w:r w:rsidRPr="007545C4">
        <w:rPr>
          <w:rFonts w:ascii="Times New Roman" w:eastAsia="Calibri" w:hAnsi="Times New Roman" w:cs="Times New Roman"/>
          <w:sz w:val="24"/>
          <w:szCs w:val="24"/>
        </w:rPr>
        <w:t>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субсидии, подписанное руководителем получателя субсидии - юридического лица, индивидуальным предпринимателем, или иным лицом, уполномоченным на осуществление указанных действий от имени такого юридического лица (индивидуального предпринимателя), по форме, утвержденной Минсельхозпродом, с приложением следующих документов: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субсидии по форме, утвержденной Минсельхозпродом;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Федеральной системы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об объемах производства зерновых культур собственного производства;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документов, подтверждающих факт реализации зерновых культур собственного производства (договоры поставки, товаросопроводительные документы на партию зерна или партию продуктов переработки зерна, товарные накладные и (или) универсальные передаточные документы, платежные поручения), по форме, утвержденной Минсельхозпродом.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предоставляется с приложением товаросопроводительных документов на партию зерна или партию продуктов переработки зерна, оформленных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и продуктов переработки зерна, утвержденными постановлением Правительства Российской Федерации от 9 октября 2021 г. № 1721.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представляется с предъявлением оригиналов документов, указанных в реестре;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 xml:space="preserve">реестр документов, подтверждающих фактически произведенные затраты, по форме, утвержденной Минсельхозпродом. Реестр представляется с предъявлением оригиналов </w:t>
      </w:r>
      <w:r w:rsidRPr="007545C4">
        <w:rPr>
          <w:rFonts w:ascii="Times New Roman" w:eastAsia="Calibri" w:hAnsi="Times New Roman" w:cs="Times New Roman"/>
          <w:sz w:val="24"/>
          <w:szCs w:val="24"/>
        </w:rPr>
        <w:lastRenderedPageBreak/>
        <w:t>документов, указанных в реестре. К реестру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>документа, являющегося основанием применения коэффициента в соответствии с пунктом 7.1 Порядка и условий;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подтверждающая полномочия лица на подписание заявления (не представляется в случае подписания заявления лицом, имеющем право без доверенности действовать от имени юридического лица, индивидуальным предпринимателем, в соответствии с выпиской из Единого государственного реестра юридических лиц).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Документы, представленные получателем субсидии, должны быть исполнены по установленным формам (в случае, если это предусмотрено настоящим Порядком), четко напечатаны и заполнены по всем пунктам,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представленные получателем субсидии, в форме электронного документа подписываются усиленной квалифицированной электронной подписью руководителя получателя субсидии (индивидуального предпринимателя, физического лица), либо уполномоченного им лица. 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несет ответственность за полноту представляемых сведений 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в течение 10 рабочих дней со дня, следующего за днем получения документов, предусмотренных пунктом 2.4 настоящего Порядка, рассматривает документы, представленные получателем субсидии, на предмет их соответствия требованиям, установленным настоящим Порядком и по результатам рассмотрения при выявлении оснований для отказа в предоставлении субсидии, указанных в пункте 2.7 настоящего Порядка, принимает решение об отказе в предоставлении субсидии. 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оснований для отказа в предоставлении субсидии, указанных в пункте 2.7 настоящего Порядка,  Главный распорядитель составляет реестр получателей субсидий по форме, утвержденной Минсельхозпродом (далее – реестр получателей субсидий), и направляет его в Минсельхозпрод в срок, установленный в соответствии с пунктом 8 Порядка и условий.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>Получатель субсидии вправе устранить причины, послужившие основанием для отказа, и повторно представить документы для получения субсидии не позднее указанного в настоящем пункте срока.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Основания для отказа получателю субсидии в предоставлении субсидии: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получателя субсидии требованиям, установленным в пункте 2.2 настоящего Порядка.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Порядок расчета размера субсидии.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К направлениям затрат, на возмещение которых предоставляется субсидия,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относятся понесенные получателями в текущем и (или) предшествующем годах затраты (без учета налога на добавленную стоимость) на производство и реализацию зерновых культур.</w:t>
      </w:r>
    </w:p>
    <w:p w:rsidR="007545C4" w:rsidRPr="007545C4" w:rsidRDefault="007545C4" w:rsidP="007545C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7545C4" w:rsidRPr="007545C4" w:rsidRDefault="007545C4" w:rsidP="007545C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Понесенные получателем субсидии затраты осуществляются в рамках реализации проектов производства и реализации зерновых культур, прошедших отбор в порядке, установленном Минсельхозпродом.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Предоставление субсидии осуществляется единовременно.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Размер предоставляемой субсидии определяется в следующем порядке.</w:t>
      </w:r>
    </w:p>
    <w:p w:rsidR="007545C4" w:rsidRPr="007545C4" w:rsidRDefault="007545C4" w:rsidP="007545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субсидии осуществляется по ставке на 1 тонну реализованных зерновых культур собственного производства, утвержденной Минсельхозпродом.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>Размер субсидии, предоставляемой получателю субсидии, не может составлять более 50 процентов фактических затрат получателя субсидии, на возмещение которых предоставляется субсидия.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45C4">
        <w:rPr>
          <w:rFonts w:ascii="Times New Roman" w:eastAsia="Calibri" w:hAnsi="Times New Roman" w:cs="Times New Roman"/>
          <w:sz w:val="24"/>
          <w:szCs w:val="24"/>
        </w:rPr>
        <w:t>В случае, если в отчетном финансовом году осуществлялось сельскохозяйственное страхование, осуществляемое с государственной поддержкой, в отношении земельного участка (земельных участков), занятого (занятых) посевами конкретной зерновой культуры, в целях компенсации части затрат на производство и реализацию которых предоставляется субсидия, при расчете размера ставок, указанных в абзаце первом настоящего пункта, применяется коэффициент Кс, равный 1.</w:t>
      </w:r>
      <w:proofErr w:type="gramEnd"/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>Коэффициент Кс применяется на основании представленной получателем субсидии в соответствии с пунктом 2.4 настоящего Порядка  заверенной им копии договора сельскохозяйственного страхования, осуществляемого с государственной поддержкой.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C4">
        <w:rPr>
          <w:rFonts w:ascii="Times New Roman" w:eastAsia="Calibri" w:hAnsi="Times New Roman" w:cs="Times New Roman"/>
          <w:sz w:val="24"/>
          <w:szCs w:val="24"/>
        </w:rPr>
        <w:t>Для остальных земельных участков, а также для получателей субсидии, не представивших документы, являющиеся основанием применения коэффициента, применяется коэффициент Кс, равный 0,5.</w:t>
      </w:r>
    </w:p>
    <w:p w:rsidR="007545C4" w:rsidRPr="007545C4" w:rsidRDefault="007545C4" w:rsidP="007545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на соответствующий финансовый год.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субсидии, рассчитанный в соответствии с пунктом 2.8</w:t>
      </w:r>
      <w:r w:rsidRPr="007545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коэффициент бюджетной обеспеченности, определяемый по следующей формуле: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= V / </w:t>
      </w: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 - объем лимитов бюджетных обязательств на предоставление субсидии;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потребности в бюджетных ассигнованиях на предоставление субсидии, определенный в соответствии с расчетами субсидий, представленными получателями.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V&gt;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Vнач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1.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Расчеты, произведенные Главным распорядителем, отражаются в реестрах получателей субсидии при направлении их в </w:t>
      </w: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Нижегородской области (далее –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Финуправление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45C4" w:rsidRPr="007545C4" w:rsidRDefault="007545C4" w:rsidP="007545C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субсидия или часть субсидии не предоставлена получателям по основанию, указанному в пункте 2.10 настоящего Порядка, такие получатели включаются в отдельный реестр получателей субсидии, и при выделении дополнительных бюджетных ассигнований на предоставление субсидии на текущий финансовый год Главный распорядитель рассматривает вопрос о предоставлении получателям субсидии указанной части субсидии без повторного представления документов в соответствии с пунктом 2.4 настоящего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 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размер части субсидии, подлежащей предоставлению получателю субсидии (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следующей формуле: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Кд,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части субсидии, не предоставленной получателю субсидии в текущем финансовом году по основанию, указанному в пункте 2.10 настоящего Порядка;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Кд - коэффициент бюджетной обеспеченности, определяемый по следующей формуле: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= </w:t>
      </w: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Vднач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дополнительных лимитов бюджетных обязательств на предоставление субсидии;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днач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субсидии, не предоставленной получателям субсидии в текущем финансовом году по основанию, указанному в пункте 2.10 настоящего Порядка.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</w:t>
      </w: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Vднач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Кд равен 1.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произведенных расчетов Главный распорядитель заключает дополнительные соглашения к соглашениям, формирует дополнительный реестр получателей субсидии и направляет его в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Финуправление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случае нарушения условий предоставления субсидии, средства субсидии подлежат возврату в бюджет  муниципального образования на основании:</w:t>
      </w:r>
    </w:p>
    <w:p w:rsidR="007545C4" w:rsidRPr="007545C4" w:rsidRDefault="007545C4" w:rsidP="007545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предписания органа муниципального финансового контроля (далее – предписание);</w:t>
      </w:r>
    </w:p>
    <w:p w:rsidR="007545C4" w:rsidRPr="007545C4" w:rsidRDefault="007545C4" w:rsidP="007545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Главного распорядителя (далее – требование).</w:t>
      </w:r>
    </w:p>
    <w:p w:rsidR="007545C4" w:rsidRPr="007545C4" w:rsidRDefault="007545C4" w:rsidP="007545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(требование) направляется получателю субсидии в срок не позднее 30 дней со дня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факта нарушения условия предоставления субсидии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5C4" w:rsidRPr="007545C4" w:rsidRDefault="007545C4" w:rsidP="007545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получателем субсидии предписания (требования) в течение 30 дней со дня его получения взыскание сре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в судебном порядке в соответствии с законодательством Российской Федерации.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для соответствующего вида субсидии Министерством финансов Российской Федерации, с соблюдением требований о защите государственной тайны, в государственной интегрированной информационной системе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общественными финансами «Электронный бюджет».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получателя,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обязательстве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стороны в соглашении иного лица, являющегося правопреемником.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В соглашение включаются: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согласие получателя субсидии на осуществление Главным распорядителем и органами муниципального финансового контроля проверок, предусмотренных пунктом 5.1 настоящего Порядка;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условие о согласовании новых условий соглашения или о расторжении соглашения при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обязательства получателя субсидии: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значения результата предоставления субсидии, указанного в пункте 2.15 настоящего Порядка, и предоставлению отчета о достижении значений результатов предоставления субсидии;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меры ответственности, предусмотренные разделом 5 настоящего Порядка.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Результатом предоставления субсидии является объем реализованных зерновых культур собственного производства (тонн) за период с 1 января по 31 декабря года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субсидии и (или) с 1 августа года, предшествующего году получения субсидии. </w:t>
      </w:r>
    </w:p>
    <w:p w:rsidR="007545C4" w:rsidRPr="007545C4" w:rsidRDefault="007545C4" w:rsidP="00754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субсидии соответствует типу результата предоставления субсидии «Производство (реализация) продукции», предусмотренному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года № 138н (далее – порядок проведения мониторинга).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Перечисление субсидии осуществляется Главным распорядителем в установленном законодательством порядке в пределах утвержденных и доведенных до него бюджетных ассигнований и лимитов бюджетных обязательств на предоставление субсидии.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перечисляется на расчетные счета получателей, указанные получателями субсидии в соглашении, не позднее десятого рабочего дня со дня заключения соглашения.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предоставлению отчетности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ежеквартально, в срок до 20 числа месяца, следующего за отчетным кварталом, а за 4 квартал – не позднее 31 января года, следующего за отчетным, представляет Главному распорядителю отчет о достижении значений результатов предоставления субсидии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Проверка представленной получателем субсидии отчетности осуществляется Главным распорядителем в течение 30 календарных дней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отчетности.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Получатели субсидии несут ответственность за достоверность представляемых в отчетности сведений.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Главный распорядитель ежегодно на основании отчетности, представленной в соответствии с пунктом 3.1 настоящего Порядка, оценивает эффективность использования субсидии путем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достигнутого получателем значения результата предоставления субсидии с конечным значением результата предоставления субсидии, установленным в соглашении.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информация о результатах предоставления субсидии направляется Главным распорядителем в Минсельхозпрод в порядке и в срок, установленные Минсельхозпродом.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достижения результатов предоставления субсидии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Главный распорядитель осуществляет мониторинг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Мониторинг достижения результата предоставления субсидии проводится не реже одного раза в год.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Требования об осуществлении </w:t>
      </w:r>
      <w:proofErr w:type="gramStart"/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и порядка предоставления субсидий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ответственности за их нарушение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Главный распорядитель и органы муниципального финансового контроля осуществляют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и порядка предоставления субсидии, установленных настоящим Порядком и соглашением.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контроля Главный распорядитель осуществляет проверку соблюдения получателем субсидии условий и порядка предоставления субсидии, в том числе в части достижения результатов их предоставления, а органы муниципального финансового контроля проводят проверку в соответствии со статьями 268.1 и 269.2 Бюджетного кодекса Российской Федерации. 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Получатель субсидии несет ответственность за нарушение условий и порядка предоставления субсидии, установленных настоящим Порядком и соглашением, в соответствии с действующим законодательством. 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нарушение условий и порядка предоставления субсидии, установленных настоящим Порядком и соглашением, устанавливаются следующие меры ответственности: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В случае нарушения получателем субсидии условий предоставления субсидии, установленных настоящим Порядком и соглашением,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фактам проверок, проведенных Главным распорядителем и (или) органами муниципального финансового контроля, получатель субсидии обязан в соответствии с предписанием (требованием) устранить факты нарушения условий предоставления субсидии либо вернуть в доход бюджета муниципального образования средства субсидии в порядке, установленном пунктом 2.12</w:t>
      </w:r>
      <w:r w:rsidRPr="007545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Порядка, в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 в предписании (требовании).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В случае </w:t>
      </w:r>
      <w:proofErr w:type="spell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субсидии значения результата предоставления субсидии, установленного в соглашении, получатель субсидии обязан вернуть в доход бюджета муниципального образования субсидию (часть субсидии) в объеме (</w:t>
      </w: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рассчитанном по следующей формуле: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proofErr w:type="spell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I x (1 - Т / S),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I - размер субсидии, предоставленной получателю субсидии;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Т - фактически достигнутое значение результата предоставления субсидии на отчетную дату;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плановое значение результата предоставления субсидии, установленное соглашением.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получателем субсидии порядка предоставления субсидии, установленного настоящим Порядком и соглашением, в том числе в случаях непредставления (представления не в полном объеме) отчетности, предусмотренной разделом 3 настоящего Порядка, выявления несоответствия получателя субсидии категориям получателей субсидии, а также установления факта представления получателем субсидии недостоверной информации, получатель субсидии обязан вернуть в доход бюджета муниципального образования средства в размере полученной субсидии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сре</w:t>
      </w: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подпунктами 5.3.2 и 5.3.3 настоящего пункта осуществляется на основании уведомления Главного распорядителя в срок, не превышающий 30 календарных дней со дня получения письменного уведомления, если иной </w:t>
      </w: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не указан в уведомлении, в размере, указанном в уведомлении.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Основанием для освобождения получателей субсидии от применения мер ответственности, предусмотренных пунктом 5.3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  <w:proofErr w:type="gramEnd"/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о предпринимаемых мерах по устранению нарушения,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</w:t>
      </w:r>
      <w:proofErr w:type="gramEnd"/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устранения такого нарушения.</w:t>
      </w: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4" w:rsidRPr="007545C4" w:rsidRDefault="007545C4" w:rsidP="007545C4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5367A" w:rsidRDefault="0095367A" w:rsidP="00465949">
      <w:pPr>
        <w:pStyle w:val="a3"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sectPr w:rsidR="0095367A" w:rsidSect="009C260D">
      <w:headerReference w:type="default" r:id="rId10"/>
      <w:pgSz w:w="11906" w:h="16838"/>
      <w:pgMar w:top="993" w:right="850" w:bottom="1134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5E" w:rsidRDefault="005E195E" w:rsidP="00465949">
      <w:pPr>
        <w:spacing w:after="0" w:line="240" w:lineRule="auto"/>
      </w:pPr>
      <w:r>
        <w:separator/>
      </w:r>
    </w:p>
  </w:endnote>
  <w:endnote w:type="continuationSeparator" w:id="0">
    <w:p w:rsidR="005E195E" w:rsidRDefault="005E195E" w:rsidP="0046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5E" w:rsidRDefault="005E195E" w:rsidP="00465949">
      <w:pPr>
        <w:spacing w:after="0" w:line="240" w:lineRule="auto"/>
      </w:pPr>
      <w:r>
        <w:separator/>
      </w:r>
    </w:p>
  </w:footnote>
  <w:footnote w:type="continuationSeparator" w:id="0">
    <w:p w:rsidR="005E195E" w:rsidRDefault="005E195E" w:rsidP="0046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49" w:rsidRDefault="009C260D">
    <w:pPr>
      <w:pStyle w:val="a4"/>
      <w:jc w:val="center"/>
    </w:pPr>
    <w:r>
      <w:t>2</w:t>
    </w:r>
  </w:p>
  <w:p w:rsidR="00465949" w:rsidRDefault="00465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E46"/>
    <w:multiLevelType w:val="hybridMultilevel"/>
    <w:tmpl w:val="06D465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243A"/>
    <w:multiLevelType w:val="multilevel"/>
    <w:tmpl w:val="8A1C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7B44DFE"/>
    <w:multiLevelType w:val="hybridMultilevel"/>
    <w:tmpl w:val="7414BC42"/>
    <w:lvl w:ilvl="0" w:tplc="3AAA1DE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49"/>
    <w:rsid w:val="00047F9D"/>
    <w:rsid w:val="00061824"/>
    <w:rsid w:val="000C320D"/>
    <w:rsid w:val="00122025"/>
    <w:rsid w:val="001C30B6"/>
    <w:rsid w:val="001D6F95"/>
    <w:rsid w:val="00212C9F"/>
    <w:rsid w:val="00296B81"/>
    <w:rsid w:val="002C46D5"/>
    <w:rsid w:val="002C660A"/>
    <w:rsid w:val="002E1683"/>
    <w:rsid w:val="00321E98"/>
    <w:rsid w:val="003247C9"/>
    <w:rsid w:val="003437AF"/>
    <w:rsid w:val="003613ED"/>
    <w:rsid w:val="00363ECC"/>
    <w:rsid w:val="00380EBD"/>
    <w:rsid w:val="003A71EE"/>
    <w:rsid w:val="003E0BB0"/>
    <w:rsid w:val="004020BA"/>
    <w:rsid w:val="00442421"/>
    <w:rsid w:val="00445A49"/>
    <w:rsid w:val="00452C43"/>
    <w:rsid w:val="00460C4C"/>
    <w:rsid w:val="00465949"/>
    <w:rsid w:val="004661C8"/>
    <w:rsid w:val="00471B1C"/>
    <w:rsid w:val="004A70D2"/>
    <w:rsid w:val="004C6AD8"/>
    <w:rsid w:val="005055EC"/>
    <w:rsid w:val="00550BA8"/>
    <w:rsid w:val="005E195E"/>
    <w:rsid w:val="005F6BDC"/>
    <w:rsid w:val="00600762"/>
    <w:rsid w:val="00621E12"/>
    <w:rsid w:val="00690650"/>
    <w:rsid w:val="006B5D7B"/>
    <w:rsid w:val="006F0D4E"/>
    <w:rsid w:val="007545C4"/>
    <w:rsid w:val="0078485E"/>
    <w:rsid w:val="007C00E1"/>
    <w:rsid w:val="008735FE"/>
    <w:rsid w:val="0089778A"/>
    <w:rsid w:val="008A21FE"/>
    <w:rsid w:val="008D47DE"/>
    <w:rsid w:val="009116EE"/>
    <w:rsid w:val="00952FCB"/>
    <w:rsid w:val="0095367A"/>
    <w:rsid w:val="009A7AAA"/>
    <w:rsid w:val="009C260D"/>
    <w:rsid w:val="009F7E4C"/>
    <w:rsid w:val="00A01C9A"/>
    <w:rsid w:val="00AA158F"/>
    <w:rsid w:val="00AE03B0"/>
    <w:rsid w:val="00AF120C"/>
    <w:rsid w:val="00AF572B"/>
    <w:rsid w:val="00B459FD"/>
    <w:rsid w:val="00B7028A"/>
    <w:rsid w:val="00B76916"/>
    <w:rsid w:val="00B8244A"/>
    <w:rsid w:val="00BB0E49"/>
    <w:rsid w:val="00BC37F0"/>
    <w:rsid w:val="00C04307"/>
    <w:rsid w:val="00C22A20"/>
    <w:rsid w:val="00C74FA2"/>
    <w:rsid w:val="00CA303A"/>
    <w:rsid w:val="00CE649D"/>
    <w:rsid w:val="00D01F47"/>
    <w:rsid w:val="00DE2955"/>
    <w:rsid w:val="00DF01B5"/>
    <w:rsid w:val="00E63DE8"/>
    <w:rsid w:val="00E8230E"/>
    <w:rsid w:val="00E84164"/>
    <w:rsid w:val="00E92B86"/>
    <w:rsid w:val="00ED21C3"/>
    <w:rsid w:val="00EE722E"/>
    <w:rsid w:val="00F3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949"/>
  </w:style>
  <w:style w:type="paragraph" w:styleId="a6">
    <w:name w:val="footer"/>
    <w:basedOn w:val="a"/>
    <w:link w:val="a7"/>
    <w:uiPriority w:val="99"/>
    <w:unhideWhenUsed/>
    <w:rsid w:val="0046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949"/>
  </w:style>
  <w:style w:type="paragraph" w:styleId="a8">
    <w:name w:val="Balloon Text"/>
    <w:basedOn w:val="a"/>
    <w:link w:val="a9"/>
    <w:uiPriority w:val="99"/>
    <w:semiHidden/>
    <w:unhideWhenUsed/>
    <w:rsid w:val="00A0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C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3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949"/>
  </w:style>
  <w:style w:type="paragraph" w:styleId="a6">
    <w:name w:val="footer"/>
    <w:basedOn w:val="a"/>
    <w:link w:val="a7"/>
    <w:uiPriority w:val="99"/>
    <w:unhideWhenUsed/>
    <w:rsid w:val="00465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949"/>
  </w:style>
  <w:style w:type="paragraph" w:styleId="a8">
    <w:name w:val="Balloon Text"/>
    <w:basedOn w:val="a"/>
    <w:link w:val="a9"/>
    <w:uiPriority w:val="99"/>
    <w:semiHidden/>
    <w:unhideWhenUsed/>
    <w:rsid w:val="00A0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C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7394&amp;dst=100021&amp;field=134&amp;date=26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860A-D81B-43FE-91BB-6B160168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Умарова Наталья Анатольевна</dc:creator>
  <cp:lastModifiedBy>Умарова Наталья Анатольевна</cp:lastModifiedBy>
  <cp:revision>3</cp:revision>
  <cp:lastPrinted>2024-03-11T13:13:00Z</cp:lastPrinted>
  <dcterms:created xsi:type="dcterms:W3CDTF">2024-03-22T11:21:00Z</dcterms:created>
  <dcterms:modified xsi:type="dcterms:W3CDTF">2024-03-22T11:23:00Z</dcterms:modified>
</cp:coreProperties>
</file>