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 о проведении публичных консультаций</w:t>
      </w:r>
    </w:p>
    <w:p>
      <w:pPr>
        <w:jc w:val="center"/>
        <w:rPr>
          <w:sz w:val="28"/>
          <w:szCs w:val="28"/>
        </w:rPr>
      </w:pPr>
    </w:p>
    <w:p>
      <w:pPr>
        <w:pStyle w:val="177"/>
        <w:ind w:left="490" w:right="-2"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Настоящим сектор административно-технического контроля </w:t>
      </w:r>
      <w:r>
        <w:rPr>
          <w:sz w:val="28"/>
          <w:szCs w:val="28"/>
          <w:lang w:val="ru-RU"/>
        </w:rPr>
        <w:t>Управления</w:t>
      </w:r>
      <w:r>
        <w:rPr>
          <w:rFonts w:hint="default"/>
          <w:sz w:val="28"/>
          <w:szCs w:val="28"/>
          <w:lang w:val="ru-RU"/>
        </w:rPr>
        <w:t xml:space="preserve"> благоустройства и дорожной деятельности </w:t>
      </w:r>
      <w:r>
        <w:rPr>
          <w:sz w:val="28"/>
          <w:szCs w:val="28"/>
        </w:rPr>
        <w:t xml:space="preserve">администрации Богородского муниципального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Нижегородской области уведомляет о проведении публичных консультаций в целях оценки регулирующего воздействия проекта Решения Совета депутатов Богородского муниципального округа </w:t>
      </w:r>
      <w:r>
        <w:rPr>
          <w:rFonts w:hint="default" w:ascii="Times New Roman" w:hAnsi="Times New Roman" w:cs="Times New Roman"/>
          <w:sz w:val="28"/>
          <w:szCs w:val="28"/>
        </w:rPr>
        <w:t xml:space="preserve">Нижегородской области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О внесении изменений в Правила благоустройства Богородского муниципального округа Нижегородской области, утвержденные решением Совета депутатов Богородского муниципального округа Нижегородской области</w:t>
      </w:r>
      <w:r>
        <w:t xml:space="preserve"> </w:t>
      </w:r>
      <w:r>
        <w:rPr>
          <w:color w:val="000000"/>
          <w:sz w:val="28"/>
          <w:szCs w:val="28"/>
        </w:rPr>
        <w:t>от 29.12.2020 № 128</w:t>
      </w:r>
      <w:r>
        <w:t>»</w:t>
      </w:r>
    </w:p>
    <w:p>
      <w:pPr>
        <w:jc w:val="center"/>
        <w:rPr>
          <w:b w:val="0"/>
          <w:bCs w:val="0"/>
          <w:sz w:val="28"/>
          <w:szCs w:val="28"/>
        </w:rPr>
      </w:pP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публичных консультаций: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«29» декабря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года – «28»</w:t>
      </w:r>
      <w:r>
        <w:rPr>
          <w:rFonts w:hint="default"/>
          <w:sz w:val="28"/>
          <w:szCs w:val="28"/>
          <w:lang w:val="ru-RU"/>
        </w:rPr>
        <w:t xml:space="preserve"> января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2026 </w:t>
      </w:r>
      <w:r>
        <w:rPr>
          <w:sz w:val="28"/>
          <w:szCs w:val="28"/>
        </w:rPr>
        <w:t>года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участниками публичных консультаций своих предложений и замечаний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предложения и замечания направляются в электронном виде на адрес:</w:t>
      </w:r>
    </w:p>
    <w:p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"mailto:torgovlya@adm.bgr.nnov.ru"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  <w:lang w:val="en-US"/>
        </w:rPr>
        <w:t>ter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upr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bgr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nnov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rStyle w:val="191"/>
          <w:sz w:val="28"/>
          <w:szCs w:val="28"/>
        </w:rPr>
        <w:fldChar w:fldCharType="end"/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607600 </w:t>
      </w:r>
      <w:r>
        <w:rPr>
          <w:sz w:val="28"/>
          <w:szCs w:val="28"/>
          <w:lang w:val="ru-RU"/>
        </w:rPr>
        <w:t>Нижегородская</w:t>
      </w:r>
      <w:r>
        <w:rPr>
          <w:rFonts w:hint="default"/>
          <w:sz w:val="28"/>
          <w:szCs w:val="28"/>
          <w:lang w:val="ru-RU"/>
        </w:rPr>
        <w:t xml:space="preserve"> область, </w:t>
      </w:r>
      <w:bookmarkStart w:id="0" w:name="_GoBack"/>
      <w:bookmarkEnd w:id="0"/>
      <w:r>
        <w:rPr>
          <w:sz w:val="28"/>
          <w:szCs w:val="28"/>
        </w:rPr>
        <w:t>г.Богородск, ул.Ленина, д.206, каб.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по вопросам публичных консультаций: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-начальник сектора административно-технического контроля Управления благоустройства и дорожной деятельности администрации Богородского муниципального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Нижегородской области Арсентьева Людмила Михайловна.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Рабочий телефон:</w:t>
      </w:r>
      <w:r>
        <w:rPr>
          <w:rFonts w:hint="default"/>
          <w:sz w:val="28"/>
          <w:szCs w:val="28"/>
          <w:lang w:val="ru-RU"/>
        </w:rPr>
        <w:t xml:space="preserve">8(83170) </w:t>
      </w:r>
      <w:r>
        <w:rPr>
          <w:sz w:val="28"/>
          <w:szCs w:val="28"/>
        </w:rPr>
        <w:t>2-24-50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</w:t>
      </w:r>
      <w:r>
        <w:rPr>
          <w:rFonts w:hint="default"/>
          <w:sz w:val="28"/>
          <w:szCs w:val="28"/>
          <w:lang w:val="ru-RU"/>
        </w:rPr>
        <w:t xml:space="preserve"> по рабочим дням</w:t>
      </w:r>
      <w:r>
        <w:rPr>
          <w:sz w:val="28"/>
          <w:szCs w:val="28"/>
        </w:rPr>
        <w:t>: понедельник-четверг с 8 до 17-15; пятница с 8 до 16-00, суббота, воскресенье – выходные дни.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к уведомлению материалы: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постановления;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>
      <w:pPr>
        <w:rPr>
          <w:sz w:val="28"/>
          <w:szCs w:val="28"/>
        </w:rPr>
      </w:pPr>
    </w:p>
    <w:sectPr>
      <w:pgSz w:w="11906" w:h="16838"/>
      <w:pgMar w:top="1134" w:right="850" w:bottom="113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ngal">
    <w:altName w:val="Cambria Math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0193"/>
    <w:rsid w:val="48870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hint="default"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4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165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6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67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8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69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70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71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2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11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endnote text"/>
    <w:basedOn w:val="1"/>
    <w:link w:val="189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0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1">
    <w:name w:val="footnote text"/>
    <w:basedOn w:val="1"/>
    <w:link w:val="18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2">
    <w:name w:val="toc 8"/>
    <w:basedOn w:val="1"/>
    <w:next w:val="1"/>
    <w:unhideWhenUsed/>
    <w:uiPriority w:val="39"/>
    <w:pPr>
      <w:spacing w:after="100"/>
      <w:ind w:left="1540"/>
    </w:pPr>
  </w:style>
  <w:style w:type="paragraph" w:styleId="23">
    <w:name w:val="header"/>
    <w:basedOn w:val="1"/>
    <w:link w:val="186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4">
    <w:name w:val="toc 9"/>
    <w:basedOn w:val="1"/>
    <w:next w:val="1"/>
    <w:unhideWhenUsed/>
    <w:uiPriority w:val="39"/>
    <w:pPr>
      <w:spacing w:after="100"/>
      <w:ind w:left="1760"/>
    </w:pPr>
  </w:style>
  <w:style w:type="paragraph" w:styleId="25">
    <w:name w:val="toc 7"/>
    <w:basedOn w:val="1"/>
    <w:next w:val="1"/>
    <w:unhideWhenUsed/>
    <w:uiPriority w:val="39"/>
    <w:pPr>
      <w:spacing w:after="100"/>
      <w:ind w:left="1320"/>
    </w:pPr>
  </w:style>
  <w:style w:type="paragraph" w:styleId="26">
    <w:name w:val="Body Text"/>
    <w:basedOn w:val="1"/>
    <w:qFormat/>
    <w:uiPriority w:val="0"/>
    <w:pPr>
      <w:spacing w:before="0" w:after="140" w:line="276" w:lineRule="auto"/>
    </w:pPr>
  </w:style>
  <w:style w:type="paragraph" w:styleId="27">
    <w:name w:val="toc 1"/>
    <w:basedOn w:val="1"/>
    <w:next w:val="1"/>
    <w:unhideWhenUsed/>
    <w:uiPriority w:val="39"/>
    <w:pPr>
      <w:spacing w:after="100"/>
    </w:pPr>
  </w:style>
  <w:style w:type="paragraph" w:styleId="28">
    <w:name w:val="toc 6"/>
    <w:basedOn w:val="1"/>
    <w:next w:val="1"/>
    <w:unhideWhenUsed/>
    <w:uiPriority w:val="39"/>
    <w:pPr>
      <w:spacing w:after="100"/>
      <w:ind w:left="110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100"/>
      <w:ind w:left="440"/>
    </w:pPr>
  </w:style>
  <w:style w:type="paragraph" w:styleId="31">
    <w:name w:val="toc 2"/>
    <w:basedOn w:val="1"/>
    <w:next w:val="1"/>
    <w:unhideWhenUsed/>
    <w:uiPriority w:val="39"/>
    <w:pPr>
      <w:spacing w:after="100"/>
      <w:ind w:left="220"/>
    </w:pPr>
  </w:style>
  <w:style w:type="paragraph" w:styleId="32">
    <w:name w:val="toc 4"/>
    <w:basedOn w:val="1"/>
    <w:next w:val="1"/>
    <w:unhideWhenUsed/>
    <w:uiPriority w:val="39"/>
    <w:pPr>
      <w:spacing w:after="100"/>
      <w:ind w:left="660"/>
    </w:pPr>
  </w:style>
  <w:style w:type="paragraph" w:styleId="33">
    <w:name w:val="toc 5"/>
    <w:basedOn w:val="1"/>
    <w:next w:val="1"/>
    <w:unhideWhenUsed/>
    <w:uiPriority w:val="39"/>
    <w:pPr>
      <w:spacing w:after="100"/>
      <w:ind w:left="880"/>
    </w:pPr>
  </w:style>
  <w:style w:type="paragraph" w:styleId="34">
    <w:name w:val="Title"/>
    <w:basedOn w:val="1"/>
    <w:next w:val="1"/>
    <w:link w:val="173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5">
    <w:name w:val="footer"/>
    <w:basedOn w:val="1"/>
    <w:link w:val="187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36">
    <w:name w:val="List"/>
    <w:basedOn w:val="26"/>
    <w:qFormat/>
    <w:uiPriority w:val="0"/>
    <w:rPr>
      <w:rFonts w:cs="Mangal"/>
    </w:rPr>
  </w:style>
  <w:style w:type="paragraph" w:styleId="37">
    <w:name w:val="Subtitle"/>
    <w:basedOn w:val="1"/>
    <w:next w:val="1"/>
    <w:link w:val="174"/>
    <w:qFormat/>
    <w:uiPriority w:val="11"/>
    <w:rPr>
      <w:color w:val="585858" w:themeColor="text1" w:themeTint="A6"/>
      <w:spacing w:val="15"/>
      <w:sz w:val="28"/>
      <w:szCs w:val="28"/>
    </w:rPr>
  </w:style>
  <w:style w:type="table" w:styleId="38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4">
    <w:name w:val="Heading 1 Char"/>
    <w:basedOn w:val="11"/>
    <w:link w:val="2"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5">
    <w:name w:val="Heading 2 Char"/>
    <w:basedOn w:val="11"/>
    <w:link w:val="3"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6">
    <w:name w:val="Heading 3 Char"/>
    <w:basedOn w:val="11"/>
    <w:link w:val="4"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7">
    <w:name w:val="Heading 4 Char"/>
    <w:basedOn w:val="11"/>
    <w:link w:val="5"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8">
    <w:name w:val="Heading 5 Char"/>
    <w:basedOn w:val="11"/>
    <w:link w:val="6"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69">
    <w:name w:val="Heading 6 Char"/>
    <w:basedOn w:val="11"/>
    <w:link w:val="7"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70">
    <w:name w:val="Heading 7 Char"/>
    <w:basedOn w:val="11"/>
    <w:link w:val="8"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71">
    <w:name w:val="Heading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2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3">
    <w:name w:val="Title Char"/>
    <w:basedOn w:val="11"/>
    <w:link w:val="34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4">
    <w:name w:val="Subtitle Char"/>
    <w:basedOn w:val="11"/>
    <w:link w:val="37"/>
    <w:uiPriority w:val="11"/>
    <w:rPr>
      <w:color w:val="585858" w:themeColor="text1" w:themeTint="A6"/>
      <w:spacing w:val="15"/>
      <w:sz w:val="28"/>
      <w:szCs w:val="28"/>
    </w:rPr>
  </w:style>
  <w:style w:type="paragraph" w:styleId="175">
    <w:name w:val="Quote"/>
    <w:basedOn w:val="1"/>
    <w:next w:val="1"/>
    <w:link w:val="176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6">
    <w:name w:val="Quote Char"/>
    <w:basedOn w:val="11"/>
    <w:link w:val="175"/>
    <w:uiPriority w:val="29"/>
    <w:rPr>
      <w:i/>
      <w:iCs/>
      <w:color w:val="3F3F3F" w:themeColor="text1" w:themeTint="BF"/>
    </w:rPr>
  </w:style>
  <w:style w:type="paragraph" w:styleId="177">
    <w:name w:val="List Paragraph"/>
    <w:basedOn w:val="1"/>
    <w:qFormat/>
    <w:uiPriority w:val="34"/>
    <w:pPr>
      <w:ind w:left="720"/>
      <w:contextualSpacing/>
    </w:pPr>
  </w:style>
  <w:style w:type="character" w:customStyle="1" w:styleId="178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179">
    <w:name w:val="Intense Quote"/>
    <w:basedOn w:val="1"/>
    <w:next w:val="1"/>
    <w:link w:val="18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80">
    <w:name w:val="Intense Quote Char"/>
    <w:basedOn w:val="11"/>
    <w:link w:val="179"/>
    <w:uiPriority w:val="30"/>
    <w:rPr>
      <w:i/>
      <w:iCs/>
      <w:color w:val="366091" w:themeColor="accent1" w:themeShade="BF"/>
    </w:rPr>
  </w:style>
  <w:style w:type="character" w:customStyle="1" w:styleId="181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paragraph" w:styleId="182">
    <w:name w:val="No Spacing"/>
    <w:basedOn w:val="1"/>
    <w:qFormat/>
    <w:uiPriority w:val="1"/>
    <w:pPr>
      <w:spacing w:after="0" w:line="240" w:lineRule="auto"/>
    </w:pPr>
  </w:style>
  <w:style w:type="character" w:customStyle="1" w:styleId="183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184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85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6">
    <w:name w:val="Header Char"/>
    <w:basedOn w:val="11"/>
    <w:link w:val="23"/>
    <w:uiPriority w:val="99"/>
  </w:style>
  <w:style w:type="character" w:customStyle="1" w:styleId="187">
    <w:name w:val="Footer Char"/>
    <w:basedOn w:val="11"/>
    <w:link w:val="35"/>
    <w:uiPriority w:val="99"/>
  </w:style>
  <w:style w:type="character" w:customStyle="1" w:styleId="188">
    <w:name w:val="Footnote Text Char"/>
    <w:basedOn w:val="11"/>
    <w:link w:val="21"/>
    <w:semiHidden/>
    <w:uiPriority w:val="99"/>
    <w:rPr>
      <w:sz w:val="20"/>
      <w:szCs w:val="20"/>
    </w:rPr>
  </w:style>
  <w:style w:type="character" w:customStyle="1" w:styleId="189">
    <w:name w:val="Endnote Text Char"/>
    <w:basedOn w:val="11"/>
    <w:link w:val="19"/>
    <w:semiHidden/>
    <w:uiPriority w:val="99"/>
    <w:rPr>
      <w:sz w:val="20"/>
      <w:szCs w:val="20"/>
    </w:rPr>
  </w:style>
  <w:style w:type="paragraph" w:customStyle="1" w:styleId="190">
    <w:name w:val="TOC Heading"/>
    <w:unhideWhenUsed/>
    <w:uiPriority w:val="39"/>
    <w:rPr>
      <w:rFonts w:hint="default" w:ascii="Calibri" w:hAnsi="Calibri" w:eastAsia="Calibri" w:cs="Times New Roman"/>
    </w:rPr>
  </w:style>
  <w:style w:type="character" w:customStyle="1" w:styleId="191">
    <w:name w:val="Интернет-ссылка"/>
    <w:basedOn w:val="11"/>
    <w:qFormat/>
    <w:uiPriority w:val="99"/>
    <w:rPr>
      <w:rFonts w:cs="Times New Roman"/>
      <w:color w:val="0000FF"/>
      <w:u w:val="single"/>
    </w:rPr>
  </w:style>
  <w:style w:type="character" w:customStyle="1" w:styleId="192">
    <w:name w:val="ListLabel 1"/>
    <w:qFormat/>
    <w:uiPriority w:val="0"/>
  </w:style>
  <w:style w:type="character" w:customStyle="1" w:styleId="193">
    <w:name w:val="ListLabel 2"/>
    <w:qFormat/>
    <w:uiPriority w:val="0"/>
  </w:style>
  <w:style w:type="character" w:customStyle="1" w:styleId="194">
    <w:name w:val="ListLabel 3"/>
    <w:qFormat/>
    <w:uiPriority w:val="0"/>
  </w:style>
  <w:style w:type="character" w:customStyle="1" w:styleId="195">
    <w:name w:val="ListLabel 4"/>
    <w:qFormat/>
    <w:uiPriority w:val="0"/>
  </w:style>
  <w:style w:type="character" w:customStyle="1" w:styleId="196">
    <w:name w:val="ListLabel 5"/>
    <w:qFormat/>
    <w:uiPriority w:val="0"/>
  </w:style>
  <w:style w:type="character" w:customStyle="1" w:styleId="197">
    <w:name w:val="ListLabel 6"/>
    <w:qFormat/>
    <w:uiPriority w:val="0"/>
  </w:style>
  <w:style w:type="character" w:customStyle="1" w:styleId="198">
    <w:name w:val="ListLabel 7"/>
    <w:qFormat/>
    <w:uiPriority w:val="0"/>
  </w:style>
  <w:style w:type="character" w:customStyle="1" w:styleId="199">
    <w:name w:val="ListLabel 8"/>
    <w:qFormat/>
    <w:uiPriority w:val="0"/>
  </w:style>
  <w:style w:type="character" w:customStyle="1" w:styleId="200">
    <w:name w:val="ListLabel 9"/>
    <w:qFormat/>
    <w:uiPriority w:val="0"/>
  </w:style>
  <w:style w:type="paragraph" w:customStyle="1" w:styleId="201">
    <w:name w:val="Заголовок"/>
    <w:basedOn w:val="1"/>
    <w:next w:val="2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02">
    <w:name w:val="Указатель1"/>
    <w:basedOn w:val="1"/>
    <w:qFormat/>
    <w:uiPriority w:val="0"/>
    <w:pPr>
      <w:suppressLineNumbers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TotalTime>3</TotalTime>
  <ScaleCrop>false</ScaleCrop>
  <LinksUpToDate>false</LinksUpToDate>
  <Application>WPS Office_11.2.0.10296_F1E327BC-269C-435d-A152-05C5408002CA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2016-02-05T10:53:00Z</dcterms:created>
  <dc:creator>Admin</dc:creator>
  <cp:lastModifiedBy>User</cp:lastModifiedBy>
  <dcterms:modified xsi:type="dcterms:W3CDTF">2025-12-26T08:14:50Z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1049-11.2.0.10296</vt:lpwstr>
  </property>
  <property fmtid="{D5CDD505-2E9C-101B-9397-08002B2CF9AE}" pid="10" name="ICV">
    <vt:lpwstr>B58BD17E5B4645E79ECBED1EBEDBED8C</vt:lpwstr>
  </property>
</Properties>
</file>