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0D74A225" w14:textId="77777777" w:rsidTr="00182B59">
        <w:trPr>
          <w:trHeight w:val="993"/>
        </w:trPr>
        <w:tc>
          <w:tcPr>
            <w:tcW w:w="9815" w:type="dxa"/>
            <w:gridSpan w:val="5"/>
          </w:tcPr>
          <w:p w14:paraId="4121D9AC" w14:textId="77777777" w:rsidR="0085764D" w:rsidRPr="00182B59" w:rsidRDefault="0085764D" w:rsidP="00182B59">
            <w:pPr>
              <w:rPr>
                <w:sz w:val="12"/>
                <w:szCs w:val="12"/>
              </w:rPr>
            </w:pPr>
          </w:p>
          <w:p w14:paraId="4AA885BB" w14:textId="77777777" w:rsidR="0085764D" w:rsidRPr="00182B59" w:rsidRDefault="0085764D" w:rsidP="00182B59">
            <w:pPr>
              <w:rPr>
                <w:sz w:val="12"/>
                <w:szCs w:val="12"/>
              </w:rPr>
            </w:pPr>
          </w:p>
          <w:p w14:paraId="3E1F4681" w14:textId="77777777" w:rsidR="004D56E8" w:rsidRPr="00182B59" w:rsidRDefault="004D56E8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0E08819" w14:textId="77777777" w:rsidR="00B91CE2" w:rsidRPr="00182B59" w:rsidRDefault="00B91CE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0D1FAA0" w14:textId="77777777" w:rsidR="00B91CE2" w:rsidRPr="00182B59" w:rsidRDefault="00B91CE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288BA46" w14:textId="77777777" w:rsidR="00B91CE2" w:rsidRPr="00182B59" w:rsidRDefault="00B91CE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25EC35A" w14:textId="77777777" w:rsidR="00B91CE2" w:rsidRPr="00182B59" w:rsidRDefault="00B91CE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8794F2E" w14:textId="77777777" w:rsidR="00B91CE2" w:rsidRPr="00182B59" w:rsidRDefault="00B91CE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0DF5860" w14:textId="77777777" w:rsidR="00B91CE2" w:rsidRPr="00182B59" w:rsidRDefault="00B91CE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34E2B59" w14:textId="77777777" w:rsidR="00B91CE2" w:rsidRPr="00182B59" w:rsidRDefault="00B91CE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8E1D251" w14:textId="77777777" w:rsidR="00B91CE2" w:rsidRPr="00182B59" w:rsidRDefault="00B91CE2" w:rsidP="00182B59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A4E5739" w14:textId="77777777" w:rsidR="004D56E8" w:rsidRPr="00182B59" w:rsidRDefault="004D56E8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A7511D4" w14:textId="77777777" w:rsidR="004D56E8" w:rsidRPr="00182B59" w:rsidRDefault="004D56E8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839CFF9" w14:textId="77777777" w:rsidR="004D56E8" w:rsidRPr="00182B59" w:rsidRDefault="004D56E8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CEC7B1E" w14:textId="77777777" w:rsidR="00E575B2" w:rsidRPr="00182B59" w:rsidRDefault="00E575B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73C0ACF" w14:textId="77777777" w:rsidR="00E575B2" w:rsidRPr="00182B59" w:rsidRDefault="00E575B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5778A08" w14:textId="77777777" w:rsidR="00E575B2" w:rsidRPr="00182B59" w:rsidRDefault="00E575B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5F71EC9" w14:textId="77777777" w:rsidR="00E575B2" w:rsidRPr="00182B59" w:rsidRDefault="00E575B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464E29B" w14:textId="77777777" w:rsidR="00E575B2" w:rsidRPr="00182B59" w:rsidRDefault="00E575B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D562921" w14:textId="77777777" w:rsidR="004D56E8" w:rsidRPr="00182B59" w:rsidRDefault="004D56E8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14:paraId="3142D4C2" w14:textId="77777777" w:rsidTr="00182B59">
        <w:trPr>
          <w:trHeight w:val="292"/>
        </w:trPr>
        <w:tc>
          <w:tcPr>
            <w:tcW w:w="9815" w:type="dxa"/>
            <w:gridSpan w:val="5"/>
            <w:vAlign w:val="center"/>
          </w:tcPr>
          <w:p w14:paraId="4E7D2009" w14:textId="77777777" w:rsidR="0085764D" w:rsidRPr="00182B59" w:rsidRDefault="0085764D" w:rsidP="00182B59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5E284E8B" w14:textId="77777777" w:rsidTr="00182B59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6BE8E7FF" w14:textId="77777777" w:rsidR="0085764D" w:rsidRDefault="006F7E9E" w:rsidP="00182B59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61191373" w14:textId="77777777" w:rsidR="0085764D" w:rsidRDefault="0085764D" w:rsidP="00182B59"/>
        </w:tc>
        <w:tc>
          <w:tcPr>
            <w:tcW w:w="2268" w:type="dxa"/>
            <w:gridSpan w:val="2"/>
            <w:vAlign w:val="bottom"/>
          </w:tcPr>
          <w:p w14:paraId="1A0C1FAF" w14:textId="77777777" w:rsidR="0085764D" w:rsidRDefault="0085764D" w:rsidP="00182B59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F7E9E">
              <w:rPr>
                <w:noProof/>
              </w:rPr>
              <w:t> </w:t>
            </w:r>
            <w:r w:rsidR="006F7E9E">
              <w:rPr>
                <w:noProof/>
              </w:rPr>
              <w:t> </w:t>
            </w:r>
            <w:r w:rsidR="006F7E9E">
              <w:rPr>
                <w:noProof/>
              </w:rPr>
              <w:t> </w:t>
            </w:r>
            <w:r w:rsidR="006F7E9E">
              <w:rPr>
                <w:noProof/>
              </w:rPr>
              <w:t> </w:t>
            </w:r>
            <w:r w:rsidR="006F7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764D" w14:paraId="5B813994" w14:textId="77777777" w:rsidTr="00182B59">
        <w:trPr>
          <w:trHeight w:hRule="exact" w:val="510"/>
        </w:trPr>
        <w:tc>
          <w:tcPr>
            <w:tcW w:w="9815" w:type="dxa"/>
            <w:gridSpan w:val="5"/>
          </w:tcPr>
          <w:p w14:paraId="4B5A1FC2" w14:textId="77777777" w:rsidR="0085764D" w:rsidRDefault="0085764D" w:rsidP="00182B59"/>
        </w:tc>
      </w:tr>
      <w:tr w:rsidR="0085764D" w14:paraId="0952E8CC" w14:textId="77777777" w:rsidTr="00182B59">
        <w:trPr>
          <w:trHeight w:val="826"/>
        </w:trPr>
        <w:tc>
          <w:tcPr>
            <w:tcW w:w="1951" w:type="dxa"/>
          </w:tcPr>
          <w:p w14:paraId="078AD662" w14:textId="77777777" w:rsidR="0085764D" w:rsidRDefault="0085764D" w:rsidP="00182B59"/>
        </w:tc>
        <w:tc>
          <w:tcPr>
            <w:tcW w:w="6095" w:type="dxa"/>
            <w:gridSpan w:val="3"/>
          </w:tcPr>
          <w:p w14:paraId="6B7EED0B" w14:textId="38A553FB" w:rsidR="0085764D" w:rsidRPr="00182B59" w:rsidRDefault="006F7E9E" w:rsidP="00AF07B6">
            <w:pPr>
              <w:jc w:val="center"/>
              <w:rPr>
                <w:b/>
              </w:rPr>
            </w:pPr>
            <w:r w:rsidRPr="00182B59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ТекстовоеПоле23"/>
            <w:r w:rsidRPr="00182B59">
              <w:rPr>
                <w:b/>
              </w:rPr>
              <w:instrText xml:space="preserve"> FORMTEXT </w:instrText>
            </w:r>
            <w:r w:rsidRPr="00182B59">
              <w:rPr>
                <w:b/>
              </w:rPr>
            </w:r>
            <w:r w:rsidRPr="00182B59">
              <w:rPr>
                <w:b/>
              </w:rPr>
              <w:fldChar w:fldCharType="separate"/>
            </w:r>
            <w:r w:rsidR="00AF07B6">
              <w:rPr>
                <w:b/>
              </w:rPr>
              <w:t>О внесении изменени</w:t>
            </w:r>
            <w:r w:rsidR="008A7F13">
              <w:rPr>
                <w:b/>
              </w:rPr>
              <w:t>й</w:t>
            </w:r>
            <w:r w:rsidR="00AF07B6">
              <w:rPr>
                <w:b/>
              </w:rPr>
              <w:t xml:space="preserve"> в </w:t>
            </w:r>
            <w:r w:rsidR="00AF07B6" w:rsidRPr="00AF07B6">
              <w:rPr>
                <w:b/>
              </w:rPr>
              <w:t>Положени</w:t>
            </w:r>
            <w:r w:rsidR="00AF07B6">
              <w:rPr>
                <w:b/>
              </w:rPr>
              <w:t>е</w:t>
            </w:r>
            <w:r w:rsidR="00AF07B6" w:rsidRPr="00AF07B6">
              <w:rPr>
                <w:b/>
              </w:rPr>
              <w:t xml:space="preserve"> о выплатах стимулирующего характера директорам государственных казенных учреждений Нижегородской области </w:t>
            </w:r>
            <w:r w:rsidR="00B94542" w:rsidRPr="00B94542">
              <w:rPr>
                <w:b/>
              </w:rPr>
              <w:t>«</w:t>
            </w:r>
            <w:r w:rsidR="00AF07B6" w:rsidRPr="00AF07B6">
              <w:rPr>
                <w:b/>
              </w:rPr>
              <w:t>Управление социальной защиты населения</w:t>
            </w:r>
            <w:r w:rsidR="00B94542" w:rsidRPr="00B94542">
              <w:rPr>
                <w:b/>
              </w:rPr>
              <w:t>»</w:t>
            </w:r>
            <w:r w:rsidR="00AF07B6" w:rsidRPr="00AF07B6">
              <w:rPr>
                <w:b/>
              </w:rPr>
              <w:t>, утвержденно</w:t>
            </w:r>
            <w:r w:rsidR="00AF07B6">
              <w:rPr>
                <w:b/>
              </w:rPr>
              <w:t>е</w:t>
            </w:r>
            <w:r w:rsidR="00AF07B6" w:rsidRPr="00AF07B6">
              <w:rPr>
                <w:b/>
              </w:rPr>
              <w:t xml:space="preserve"> приказом</w:t>
            </w:r>
            <w:r w:rsidR="00AF07B6">
              <w:rPr>
                <w:b/>
              </w:rPr>
              <w:t xml:space="preserve"> </w:t>
            </w:r>
            <w:r w:rsidR="006757D1">
              <w:rPr>
                <w:b/>
              </w:rPr>
              <w:t>министерства социальной политики Нижегородской области</w:t>
            </w:r>
            <w:r w:rsidR="00AF07B6">
              <w:rPr>
                <w:b/>
              </w:rPr>
              <w:t xml:space="preserve"> </w:t>
            </w:r>
            <w:r w:rsidR="00E64AFA" w:rsidRPr="00E64AFA">
              <w:rPr>
                <w:b/>
              </w:rPr>
              <w:t xml:space="preserve">от 6 октября 2016 г. </w:t>
            </w:r>
            <w:r w:rsidR="00E64AFA">
              <w:rPr>
                <w:b/>
              </w:rPr>
              <w:t>№</w:t>
            </w:r>
            <w:r w:rsidR="00E64AFA" w:rsidRPr="00E64AFA">
              <w:rPr>
                <w:b/>
              </w:rPr>
              <w:t xml:space="preserve"> 6-кд/гу</w:t>
            </w:r>
            <w:r w:rsidRPr="00182B59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</w:tcPr>
          <w:p w14:paraId="7F58B634" w14:textId="77777777" w:rsidR="0085764D" w:rsidRDefault="0085764D" w:rsidP="00182B59"/>
        </w:tc>
      </w:tr>
    </w:tbl>
    <w:p w14:paraId="4CB98FFB" w14:textId="77777777" w:rsidR="0085764D" w:rsidRDefault="0085764D" w:rsidP="0085764D">
      <w:pPr>
        <w:sectPr w:rsidR="0085764D" w:rsidSect="000E34F9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05D58108" w14:textId="77777777" w:rsidR="004A6C8F" w:rsidRDefault="004A6C8F" w:rsidP="006D1F94">
      <w:pPr>
        <w:jc w:val="both"/>
        <w:rPr>
          <w:szCs w:val="28"/>
        </w:rPr>
      </w:pPr>
    </w:p>
    <w:p w14:paraId="7BA2871D" w14:textId="77777777" w:rsidR="006D1F94" w:rsidRDefault="006D1F94" w:rsidP="006D1F94">
      <w:pPr>
        <w:jc w:val="both"/>
        <w:rPr>
          <w:szCs w:val="28"/>
        </w:rPr>
      </w:pPr>
    </w:p>
    <w:p w14:paraId="1EA09D07" w14:textId="77777777" w:rsidR="00B17563" w:rsidRDefault="00B17563" w:rsidP="006D1F94">
      <w:pPr>
        <w:jc w:val="both"/>
        <w:rPr>
          <w:szCs w:val="28"/>
        </w:rPr>
      </w:pPr>
    </w:p>
    <w:p w14:paraId="06D0B1AD" w14:textId="77777777" w:rsidR="006D1F94" w:rsidRDefault="006D1F94" w:rsidP="00B1756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целях приведения в соответствие с Трудовым кодексом Российской Федерации</w:t>
      </w:r>
    </w:p>
    <w:p w14:paraId="4B884A18" w14:textId="02F83332" w:rsidR="006D1F94" w:rsidRDefault="006D1F94" w:rsidP="00B17563">
      <w:pPr>
        <w:spacing w:line="360" w:lineRule="auto"/>
        <w:jc w:val="both"/>
        <w:rPr>
          <w:szCs w:val="28"/>
        </w:rPr>
      </w:pPr>
      <w:r>
        <w:rPr>
          <w:szCs w:val="28"/>
        </w:rPr>
        <w:t>п р и к а з ы в а ю:</w:t>
      </w:r>
    </w:p>
    <w:p w14:paraId="2E68F0C0" w14:textId="40CBCF17" w:rsidR="008A7F13" w:rsidRDefault="00AB16B8" w:rsidP="00B1756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11593F" w:rsidRPr="0011593F">
        <w:rPr>
          <w:szCs w:val="28"/>
        </w:rPr>
        <w:t xml:space="preserve">Внести в </w:t>
      </w:r>
      <w:r w:rsidR="00AF07B6" w:rsidRPr="00A12279">
        <w:rPr>
          <w:szCs w:val="28"/>
        </w:rPr>
        <w:t>Положени</w:t>
      </w:r>
      <w:r w:rsidR="00AF07B6">
        <w:rPr>
          <w:szCs w:val="28"/>
        </w:rPr>
        <w:t>е</w:t>
      </w:r>
      <w:r w:rsidR="00AF07B6" w:rsidRPr="00A12279">
        <w:rPr>
          <w:szCs w:val="28"/>
        </w:rPr>
        <w:t xml:space="preserve"> о выплатах стимулирующего характера директорам государственных казенных учреждений Нижегородской области </w:t>
      </w:r>
      <w:r w:rsidR="00AF07B6">
        <w:rPr>
          <w:szCs w:val="28"/>
        </w:rPr>
        <w:t>«</w:t>
      </w:r>
      <w:r w:rsidR="00AF07B6" w:rsidRPr="00A12279">
        <w:rPr>
          <w:szCs w:val="28"/>
        </w:rPr>
        <w:t>Управление социальной защиты населения</w:t>
      </w:r>
      <w:r w:rsidR="00AF07B6">
        <w:rPr>
          <w:szCs w:val="28"/>
        </w:rPr>
        <w:t>»</w:t>
      </w:r>
      <w:r w:rsidR="00AF07B6" w:rsidRPr="00A12279">
        <w:rPr>
          <w:szCs w:val="28"/>
        </w:rPr>
        <w:t>, утвержденно</w:t>
      </w:r>
      <w:r w:rsidR="00AF07B6">
        <w:rPr>
          <w:szCs w:val="28"/>
        </w:rPr>
        <w:t xml:space="preserve">е </w:t>
      </w:r>
      <w:r w:rsidR="0011593F" w:rsidRPr="0011593F">
        <w:rPr>
          <w:szCs w:val="28"/>
        </w:rPr>
        <w:t>приказ</w:t>
      </w:r>
      <w:r w:rsidR="00AF07B6">
        <w:rPr>
          <w:szCs w:val="28"/>
        </w:rPr>
        <w:t>ом</w:t>
      </w:r>
      <w:r w:rsidR="0011593F" w:rsidRPr="0011593F">
        <w:rPr>
          <w:szCs w:val="28"/>
        </w:rPr>
        <w:t xml:space="preserve"> министерства социальной политики Нижегородской области от 6 октября 2016 г. </w:t>
      </w:r>
      <w:r w:rsidR="0011593F">
        <w:rPr>
          <w:szCs w:val="28"/>
        </w:rPr>
        <w:t>№</w:t>
      </w:r>
      <w:r w:rsidR="0011593F" w:rsidRPr="0011593F">
        <w:rPr>
          <w:szCs w:val="28"/>
        </w:rPr>
        <w:t xml:space="preserve"> 6-кд/гу</w:t>
      </w:r>
      <w:r w:rsidR="00AF07B6">
        <w:rPr>
          <w:szCs w:val="28"/>
        </w:rPr>
        <w:t xml:space="preserve">, </w:t>
      </w:r>
      <w:r w:rsidR="008A7F13">
        <w:rPr>
          <w:szCs w:val="28"/>
        </w:rPr>
        <w:t>следующие изменения:</w:t>
      </w:r>
    </w:p>
    <w:p w14:paraId="2403B422" w14:textId="0470EC99" w:rsidR="008A7F13" w:rsidRDefault="008A7F13" w:rsidP="00B1756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</w:r>
      <w:r w:rsidR="00B94542" w:rsidRPr="00B94542">
        <w:rPr>
          <w:szCs w:val="28"/>
        </w:rPr>
        <w:t>В абзаце седьмом пункта 4</w:t>
      </w:r>
      <w:r>
        <w:rPr>
          <w:szCs w:val="28"/>
        </w:rPr>
        <w:t xml:space="preserve"> слова «, </w:t>
      </w:r>
      <w:r w:rsidRPr="008A7F13">
        <w:rPr>
          <w:szCs w:val="28"/>
        </w:rPr>
        <w:t>принятым по итогам заседания Балансовой комиссии</w:t>
      </w:r>
      <w:r>
        <w:rPr>
          <w:szCs w:val="28"/>
        </w:rPr>
        <w:t>,» исключить.</w:t>
      </w:r>
    </w:p>
    <w:p w14:paraId="0B904680" w14:textId="625B9E3A" w:rsidR="00B17563" w:rsidRDefault="008A7F13" w:rsidP="00B1756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1.2.</w:t>
      </w:r>
      <w:r>
        <w:rPr>
          <w:szCs w:val="28"/>
        </w:rPr>
        <w:tab/>
        <w:t xml:space="preserve">Пункт </w:t>
      </w:r>
      <w:r w:rsidR="00B17563">
        <w:rPr>
          <w:szCs w:val="28"/>
        </w:rPr>
        <w:t xml:space="preserve">7 </w:t>
      </w:r>
      <w:r>
        <w:rPr>
          <w:szCs w:val="28"/>
        </w:rPr>
        <w:t xml:space="preserve">изложить </w:t>
      </w:r>
      <w:r w:rsidR="00B17563">
        <w:rPr>
          <w:szCs w:val="28"/>
        </w:rPr>
        <w:t>в следующей редакции:</w:t>
      </w:r>
    </w:p>
    <w:p w14:paraId="2F217621" w14:textId="2354E8B0" w:rsidR="00B17563" w:rsidRPr="00B17563" w:rsidRDefault="00B17563" w:rsidP="00B1756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«7.</w:t>
      </w:r>
      <w:r>
        <w:rPr>
          <w:szCs w:val="28"/>
        </w:rPr>
        <w:tab/>
      </w:r>
      <w:r w:rsidRPr="00B17563">
        <w:rPr>
          <w:szCs w:val="28"/>
        </w:rPr>
        <w:t>На основании предложений Балансовой комиссии выплаты стимулирующего характера директору учреждения не устанавливаются либо устанавливаются не в полном объеме (частично) в случае наличия в отчетном квартале нарушения трудовой и/или исполнительской дисциплины.</w:t>
      </w:r>
    </w:p>
    <w:p w14:paraId="4CC4A424" w14:textId="77777777" w:rsidR="00B17563" w:rsidRDefault="00B17563" w:rsidP="00B17563">
      <w:pPr>
        <w:spacing w:line="360" w:lineRule="auto"/>
        <w:ind w:firstLine="709"/>
        <w:jc w:val="both"/>
        <w:rPr>
          <w:szCs w:val="28"/>
        </w:rPr>
      </w:pPr>
      <w:r w:rsidRPr="00B17563">
        <w:rPr>
          <w:szCs w:val="28"/>
        </w:rPr>
        <w:lastRenderedPageBreak/>
        <w:t>Решение, с какого вида выплат и в каком объеме осуществляется снижение размера выплаты стимулирующего характера (за качество выполняемых работ, интенсивность и высокие результаты работы, премиальной выплаты по итогам работы за квартал), принимает Балансовая комиссия.</w:t>
      </w:r>
    </w:p>
    <w:p w14:paraId="3FE02FC7" w14:textId="77777777" w:rsidR="00B17563" w:rsidRPr="00B17563" w:rsidRDefault="00B17563" w:rsidP="00B17563">
      <w:pPr>
        <w:spacing w:line="360" w:lineRule="auto"/>
        <w:ind w:firstLine="709"/>
        <w:jc w:val="both"/>
        <w:rPr>
          <w:szCs w:val="28"/>
        </w:rPr>
      </w:pPr>
      <w:r w:rsidRPr="00B17563">
        <w:rPr>
          <w:szCs w:val="28"/>
        </w:rPr>
        <w:t>В случае применения к директору учреждения дисциплинарного взыскания за совершение дисциплинарного проступка премиальная выплата по итогам работы за квартал подлежит снижению на 15 процентов в месяце применения дисциплинарного взыскания.</w:t>
      </w:r>
    </w:p>
    <w:p w14:paraId="14882729" w14:textId="7D73CF40" w:rsidR="00D57BF1" w:rsidRDefault="00B17563" w:rsidP="00B17563">
      <w:pPr>
        <w:spacing w:line="360" w:lineRule="auto"/>
        <w:ind w:firstLine="709"/>
        <w:jc w:val="both"/>
        <w:rPr>
          <w:szCs w:val="28"/>
        </w:rPr>
      </w:pPr>
      <w:r w:rsidRPr="00B17563">
        <w:rPr>
          <w:szCs w:val="28"/>
        </w:rPr>
        <w:t>В случае, если такое снижение премиальной выплаты по итогам работы за квартал приводит к уменьшению размера месячной заработной платы директора учреждения более чем на 20 процентов, устан</w:t>
      </w:r>
      <w:r w:rsidR="007F3548">
        <w:rPr>
          <w:szCs w:val="28"/>
        </w:rPr>
        <w:t>авливается</w:t>
      </w:r>
      <w:r w:rsidRPr="00B17563">
        <w:rPr>
          <w:szCs w:val="28"/>
        </w:rPr>
        <w:t xml:space="preserve"> иное минимальное значение премиальной выплаты по итогам работы за квартал, при котором размер месячной заработной платы директора учреждения снижается не более чем на 20 процентов.</w:t>
      </w:r>
      <w:r>
        <w:rPr>
          <w:szCs w:val="28"/>
        </w:rPr>
        <w:t>».</w:t>
      </w:r>
    </w:p>
    <w:p w14:paraId="70314A88" w14:textId="059C486B" w:rsidR="00B17563" w:rsidRDefault="00B17563" w:rsidP="00B1756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Настоящий приказ вступает в силу </w:t>
      </w:r>
      <w:r w:rsidRPr="00B17563">
        <w:rPr>
          <w:szCs w:val="28"/>
        </w:rPr>
        <w:t>с</w:t>
      </w:r>
      <w:r>
        <w:rPr>
          <w:szCs w:val="28"/>
        </w:rPr>
        <w:t xml:space="preserve"> 1 сентября 2025 г.</w:t>
      </w:r>
    </w:p>
    <w:p w14:paraId="0335398F" w14:textId="58DCAFB7" w:rsidR="00B17563" w:rsidRDefault="00B17563" w:rsidP="00B1756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Контроль за исполнением настоящего приказа оставляю за собой.</w:t>
      </w:r>
    </w:p>
    <w:p w14:paraId="7DFA4F1A" w14:textId="77777777" w:rsidR="00B17563" w:rsidRDefault="00B17563" w:rsidP="00B17563">
      <w:pPr>
        <w:jc w:val="both"/>
        <w:rPr>
          <w:szCs w:val="28"/>
        </w:rPr>
      </w:pPr>
    </w:p>
    <w:p w14:paraId="19B76354" w14:textId="77777777" w:rsidR="00B17563" w:rsidRDefault="00B17563" w:rsidP="00B17563">
      <w:pPr>
        <w:jc w:val="both"/>
        <w:rPr>
          <w:szCs w:val="28"/>
        </w:rPr>
      </w:pPr>
    </w:p>
    <w:p w14:paraId="29A79B47" w14:textId="77777777" w:rsidR="00B17563" w:rsidRDefault="00B17563" w:rsidP="00B17563">
      <w:pPr>
        <w:jc w:val="both"/>
        <w:rPr>
          <w:szCs w:val="28"/>
        </w:rPr>
      </w:pPr>
    </w:p>
    <w:p w14:paraId="067D432A" w14:textId="6BA4D149" w:rsidR="006D1F94" w:rsidRDefault="00B17563" w:rsidP="006D1F94">
      <w:pPr>
        <w:jc w:val="both"/>
        <w:rPr>
          <w:szCs w:val="28"/>
        </w:rPr>
      </w:pPr>
      <w:r>
        <w:rPr>
          <w:szCs w:val="28"/>
        </w:rPr>
        <w:t>Министр                                                                                                         И.О.Седых</w:t>
      </w:r>
    </w:p>
    <w:sectPr w:rsidR="006D1F94" w:rsidSect="00CB5605">
      <w:type w:val="continuous"/>
      <w:pgSz w:w="11906" w:h="16838" w:code="9"/>
      <w:pgMar w:top="851" w:right="707" w:bottom="709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EB2D0" w14:textId="77777777" w:rsidR="00E5404E" w:rsidRDefault="00E5404E">
      <w:r>
        <w:separator/>
      </w:r>
    </w:p>
  </w:endnote>
  <w:endnote w:type="continuationSeparator" w:id="0">
    <w:p w14:paraId="5FA5E496" w14:textId="77777777" w:rsidR="00E5404E" w:rsidRDefault="00E5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11B6C" w14:textId="77777777" w:rsidR="00E5404E" w:rsidRDefault="00E5404E">
      <w:r>
        <w:separator/>
      </w:r>
    </w:p>
  </w:footnote>
  <w:footnote w:type="continuationSeparator" w:id="0">
    <w:p w14:paraId="66579CD3" w14:textId="77777777" w:rsidR="00E5404E" w:rsidRDefault="00E54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9B7B" w14:textId="77777777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FF99C5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DBCE" w14:textId="77777777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21DB">
      <w:rPr>
        <w:rStyle w:val="a7"/>
        <w:noProof/>
      </w:rPr>
      <w:t>2</w:t>
    </w:r>
    <w:r>
      <w:rPr>
        <w:rStyle w:val="a7"/>
      </w:rPr>
      <w:fldChar w:fldCharType="end"/>
    </w:r>
  </w:p>
  <w:p w14:paraId="5EEF4760" w14:textId="77777777"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7E525" w14:textId="77777777" w:rsidR="00B75DFC" w:rsidRDefault="006B783D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C815089" wp14:editId="07FB9787">
              <wp:simplePos x="0" y="0"/>
              <wp:positionH relativeFrom="column">
                <wp:posOffset>1094105</wp:posOffset>
              </wp:positionH>
              <wp:positionV relativeFrom="paragraph">
                <wp:posOffset>2308860</wp:posOffset>
              </wp:positionV>
              <wp:extent cx="3959860" cy="52705"/>
              <wp:effectExtent l="0" t="0" r="0" b="0"/>
              <wp:wrapNone/>
              <wp:docPr id="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C43F11" id="Group 69" o:spid="_x0000_s1026" style="position:absolute;margin-left:86.15pt;margin-top:181.8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F0BDFA" wp14:editId="03B518E9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85750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94423" w14:textId="77777777" w:rsidR="00E52B15" w:rsidRPr="00E52B15" w:rsidRDefault="006B783D" w:rsidP="00276416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7E927624" wp14:editId="53CB4A8C">
                                <wp:extent cx="637540" cy="609600"/>
                                <wp:effectExtent l="0" t="0" r="0" b="0"/>
                                <wp:docPr id="5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754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07D3FA" w14:textId="77777777" w:rsidR="00A7662E" w:rsidRPr="00803E72" w:rsidRDefault="00A7662E" w:rsidP="00A7662E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803E72">
                            <w:rPr>
                              <w:b/>
                              <w:sz w:val="36"/>
                              <w:szCs w:val="36"/>
                            </w:rPr>
                            <w:t xml:space="preserve">Министерство </w:t>
                          </w:r>
                        </w:p>
                        <w:p w14:paraId="5D5BC874" w14:textId="77777777" w:rsidR="00B91CE2" w:rsidRDefault="00E575B2" w:rsidP="00E575B2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социальной</w:t>
                          </w:r>
                          <w:r w:rsidR="005E6B78">
                            <w:rPr>
                              <w:b/>
                              <w:sz w:val="36"/>
                              <w:szCs w:val="36"/>
                            </w:rPr>
                            <w:t xml:space="preserve"> политики </w:t>
                          </w:r>
                          <w:r w:rsidR="00A7662E" w:rsidRPr="00803E72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2525F18B" w14:textId="77777777" w:rsidR="000F7B5C" w:rsidRPr="000F7B5C" w:rsidRDefault="000F7B5C" w:rsidP="00276416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3BB02E73" w14:textId="77777777" w:rsidR="000F7B5C" w:rsidRPr="000F7B5C" w:rsidRDefault="000F7B5C" w:rsidP="00276416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 w:rsidRPr="000F7B5C"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</w:p>
                        <w:p w14:paraId="70F2BA28" w14:textId="77777777" w:rsidR="0085764D" w:rsidRDefault="0085764D" w:rsidP="00276416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2ADC7C34" w14:textId="77777777" w:rsidR="009A1D2F" w:rsidRDefault="009A1D2F" w:rsidP="00276416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6795B17A" w14:textId="77777777" w:rsidR="00FB1943" w:rsidRPr="002B6128" w:rsidRDefault="00FB1943" w:rsidP="00FB1943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74C6864F" w14:textId="77777777" w:rsidR="00FB1943" w:rsidRDefault="00FB1943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7F1B819A" w14:textId="77777777" w:rsidR="009A1D2F" w:rsidRPr="001772E6" w:rsidRDefault="009A1D2F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D47E95B" w14:textId="77777777" w:rsidR="009A1D2F" w:rsidRDefault="000D5C79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0BDF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" filled="f" stroked="f" strokecolor="white" strokeweight="0">
              <v:textbox inset="0,0,0,0">
                <w:txbxContent>
                  <w:p w14:paraId="55894423" w14:textId="77777777" w:rsidR="00E52B15" w:rsidRPr="00E52B15" w:rsidRDefault="006B783D" w:rsidP="00276416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7E927624" wp14:editId="53CB4A8C">
                          <wp:extent cx="637540" cy="609600"/>
                          <wp:effectExtent l="0" t="0" r="0" b="0"/>
                          <wp:docPr id="5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754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E07D3FA" w14:textId="77777777" w:rsidR="00A7662E" w:rsidRPr="00803E72" w:rsidRDefault="00A7662E" w:rsidP="00A7662E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803E72">
                      <w:rPr>
                        <w:b/>
                        <w:sz w:val="36"/>
                        <w:szCs w:val="36"/>
                      </w:rPr>
                      <w:t xml:space="preserve">Министерство </w:t>
                    </w:r>
                  </w:p>
                  <w:p w14:paraId="5D5BC874" w14:textId="77777777" w:rsidR="00B91CE2" w:rsidRDefault="00E575B2" w:rsidP="00E575B2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социальной</w:t>
                    </w:r>
                    <w:r w:rsidR="005E6B78">
                      <w:rPr>
                        <w:b/>
                        <w:sz w:val="36"/>
                        <w:szCs w:val="36"/>
                      </w:rPr>
                      <w:t xml:space="preserve"> политики </w:t>
                    </w:r>
                    <w:r w:rsidR="00A7662E" w:rsidRPr="00803E72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2525F18B" w14:textId="77777777" w:rsidR="000F7B5C" w:rsidRPr="000F7B5C" w:rsidRDefault="000F7B5C" w:rsidP="00276416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3BB02E73" w14:textId="77777777" w:rsidR="000F7B5C" w:rsidRPr="000F7B5C" w:rsidRDefault="000F7B5C" w:rsidP="00276416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 w:rsidRPr="000F7B5C"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</w:p>
                  <w:p w14:paraId="70F2BA28" w14:textId="77777777" w:rsidR="0085764D" w:rsidRDefault="0085764D" w:rsidP="00276416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2ADC7C34" w14:textId="77777777" w:rsidR="009A1D2F" w:rsidRDefault="009A1D2F" w:rsidP="00276416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6795B17A" w14:textId="77777777" w:rsidR="00FB1943" w:rsidRPr="002B6128" w:rsidRDefault="00FB1943" w:rsidP="00FB1943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74C6864F" w14:textId="77777777" w:rsidR="00FB1943" w:rsidRDefault="00FB1943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7F1B819A" w14:textId="77777777" w:rsidR="009A1D2F" w:rsidRPr="001772E6" w:rsidRDefault="009A1D2F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5D47E95B" w14:textId="77777777" w:rsidR="009A1D2F" w:rsidRDefault="000D5C79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wCoLJC5C+NUaeyemlmdh4opaQ4=" w:salt="X7mw1mQLPoZW72yvjq3io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8F"/>
    <w:rsid w:val="00023D72"/>
    <w:rsid w:val="00040D26"/>
    <w:rsid w:val="000456BC"/>
    <w:rsid w:val="00045811"/>
    <w:rsid w:val="00056E1C"/>
    <w:rsid w:val="0007340B"/>
    <w:rsid w:val="000B60B6"/>
    <w:rsid w:val="000C5A48"/>
    <w:rsid w:val="000D066A"/>
    <w:rsid w:val="000D1DE1"/>
    <w:rsid w:val="000D31C5"/>
    <w:rsid w:val="000D5C79"/>
    <w:rsid w:val="000E34F9"/>
    <w:rsid w:val="000F3C08"/>
    <w:rsid w:val="000F7B5C"/>
    <w:rsid w:val="0010141B"/>
    <w:rsid w:val="0010360C"/>
    <w:rsid w:val="0010435E"/>
    <w:rsid w:val="0011593F"/>
    <w:rsid w:val="001451F4"/>
    <w:rsid w:val="001772E6"/>
    <w:rsid w:val="001774CA"/>
    <w:rsid w:val="00180443"/>
    <w:rsid w:val="00182B59"/>
    <w:rsid w:val="001B4AFB"/>
    <w:rsid w:val="001B6814"/>
    <w:rsid w:val="001D014D"/>
    <w:rsid w:val="001E3CC9"/>
    <w:rsid w:val="001F0640"/>
    <w:rsid w:val="001F3093"/>
    <w:rsid w:val="001F49D5"/>
    <w:rsid w:val="002175D4"/>
    <w:rsid w:val="0022015C"/>
    <w:rsid w:val="00220EB3"/>
    <w:rsid w:val="002333A0"/>
    <w:rsid w:val="0024081D"/>
    <w:rsid w:val="00260E76"/>
    <w:rsid w:val="002643D3"/>
    <w:rsid w:val="00276416"/>
    <w:rsid w:val="0028400D"/>
    <w:rsid w:val="00291288"/>
    <w:rsid w:val="002918E8"/>
    <w:rsid w:val="00293AB1"/>
    <w:rsid w:val="002956B5"/>
    <w:rsid w:val="00297599"/>
    <w:rsid w:val="002A0F01"/>
    <w:rsid w:val="002A3642"/>
    <w:rsid w:val="002D106B"/>
    <w:rsid w:val="002D12FA"/>
    <w:rsid w:val="002F4C76"/>
    <w:rsid w:val="00302C7F"/>
    <w:rsid w:val="00304F34"/>
    <w:rsid w:val="00312199"/>
    <w:rsid w:val="003121DB"/>
    <w:rsid w:val="003245B4"/>
    <w:rsid w:val="00330BA2"/>
    <w:rsid w:val="00334451"/>
    <w:rsid w:val="00337139"/>
    <w:rsid w:val="00337EF9"/>
    <w:rsid w:val="003503C1"/>
    <w:rsid w:val="003632AA"/>
    <w:rsid w:val="003735F7"/>
    <w:rsid w:val="00375072"/>
    <w:rsid w:val="00396D3C"/>
    <w:rsid w:val="003A5C64"/>
    <w:rsid w:val="003B0DCE"/>
    <w:rsid w:val="003B7FBA"/>
    <w:rsid w:val="003D1640"/>
    <w:rsid w:val="003E2AC5"/>
    <w:rsid w:val="003F25C6"/>
    <w:rsid w:val="003F6BAF"/>
    <w:rsid w:val="00404DFA"/>
    <w:rsid w:val="004106A7"/>
    <w:rsid w:val="00424D30"/>
    <w:rsid w:val="00433F15"/>
    <w:rsid w:val="0043564A"/>
    <w:rsid w:val="00460D76"/>
    <w:rsid w:val="0046268A"/>
    <w:rsid w:val="0048443F"/>
    <w:rsid w:val="00494BDB"/>
    <w:rsid w:val="004A6C8F"/>
    <w:rsid w:val="004C33BA"/>
    <w:rsid w:val="004C34C3"/>
    <w:rsid w:val="004D0C60"/>
    <w:rsid w:val="004D214C"/>
    <w:rsid w:val="004D42E0"/>
    <w:rsid w:val="004D56E8"/>
    <w:rsid w:val="004E334E"/>
    <w:rsid w:val="00504DB3"/>
    <w:rsid w:val="00520154"/>
    <w:rsid w:val="005220E5"/>
    <w:rsid w:val="00532104"/>
    <w:rsid w:val="00534585"/>
    <w:rsid w:val="00550648"/>
    <w:rsid w:val="00552342"/>
    <w:rsid w:val="00560BDB"/>
    <w:rsid w:val="00560E63"/>
    <w:rsid w:val="00582A22"/>
    <w:rsid w:val="00590048"/>
    <w:rsid w:val="00593D39"/>
    <w:rsid w:val="005A090E"/>
    <w:rsid w:val="005B0693"/>
    <w:rsid w:val="005B112B"/>
    <w:rsid w:val="005B59CC"/>
    <w:rsid w:val="005B6804"/>
    <w:rsid w:val="005C65B1"/>
    <w:rsid w:val="005E6B78"/>
    <w:rsid w:val="005F0BE2"/>
    <w:rsid w:val="00602D57"/>
    <w:rsid w:val="00604555"/>
    <w:rsid w:val="006242BD"/>
    <w:rsid w:val="00625C82"/>
    <w:rsid w:val="0063056A"/>
    <w:rsid w:val="00640491"/>
    <w:rsid w:val="006452F5"/>
    <w:rsid w:val="00650E4B"/>
    <w:rsid w:val="006526CB"/>
    <w:rsid w:val="0067053D"/>
    <w:rsid w:val="00674978"/>
    <w:rsid w:val="006757D1"/>
    <w:rsid w:val="00682EEE"/>
    <w:rsid w:val="00693234"/>
    <w:rsid w:val="00694817"/>
    <w:rsid w:val="006B201C"/>
    <w:rsid w:val="006B783D"/>
    <w:rsid w:val="006D1F94"/>
    <w:rsid w:val="006E4067"/>
    <w:rsid w:val="006F059D"/>
    <w:rsid w:val="006F7E9E"/>
    <w:rsid w:val="00706EB2"/>
    <w:rsid w:val="007166CA"/>
    <w:rsid w:val="007212E3"/>
    <w:rsid w:val="007339F0"/>
    <w:rsid w:val="007412BE"/>
    <w:rsid w:val="00752510"/>
    <w:rsid w:val="00754623"/>
    <w:rsid w:val="00763C10"/>
    <w:rsid w:val="00764B5D"/>
    <w:rsid w:val="0078069E"/>
    <w:rsid w:val="0078558C"/>
    <w:rsid w:val="007A34D9"/>
    <w:rsid w:val="007A3DAF"/>
    <w:rsid w:val="007B0AE3"/>
    <w:rsid w:val="007C78A7"/>
    <w:rsid w:val="007E12B9"/>
    <w:rsid w:val="007F3548"/>
    <w:rsid w:val="007F5B1D"/>
    <w:rsid w:val="008142D8"/>
    <w:rsid w:val="0082570B"/>
    <w:rsid w:val="0085764D"/>
    <w:rsid w:val="00867D97"/>
    <w:rsid w:val="008853A0"/>
    <w:rsid w:val="008A7F13"/>
    <w:rsid w:val="008B2B2F"/>
    <w:rsid w:val="008B46EF"/>
    <w:rsid w:val="008D13B2"/>
    <w:rsid w:val="008D30B4"/>
    <w:rsid w:val="008D3F4E"/>
    <w:rsid w:val="008D5E3D"/>
    <w:rsid w:val="008F28BA"/>
    <w:rsid w:val="00900FD8"/>
    <w:rsid w:val="009050E0"/>
    <w:rsid w:val="00923AEC"/>
    <w:rsid w:val="00927565"/>
    <w:rsid w:val="00944CF3"/>
    <w:rsid w:val="009458C7"/>
    <w:rsid w:val="00957A15"/>
    <w:rsid w:val="00967791"/>
    <w:rsid w:val="009713BE"/>
    <w:rsid w:val="00971CE2"/>
    <w:rsid w:val="009745C2"/>
    <w:rsid w:val="00995DDA"/>
    <w:rsid w:val="0099683A"/>
    <w:rsid w:val="009A1D2F"/>
    <w:rsid w:val="009B1759"/>
    <w:rsid w:val="009B1B63"/>
    <w:rsid w:val="009B245C"/>
    <w:rsid w:val="009B7012"/>
    <w:rsid w:val="009C464B"/>
    <w:rsid w:val="009C6F36"/>
    <w:rsid w:val="009D0496"/>
    <w:rsid w:val="009D0B51"/>
    <w:rsid w:val="009E5522"/>
    <w:rsid w:val="009E5C03"/>
    <w:rsid w:val="00A12279"/>
    <w:rsid w:val="00A12790"/>
    <w:rsid w:val="00A13E3B"/>
    <w:rsid w:val="00A50E6A"/>
    <w:rsid w:val="00A7662E"/>
    <w:rsid w:val="00A85BFC"/>
    <w:rsid w:val="00A9215B"/>
    <w:rsid w:val="00A93E34"/>
    <w:rsid w:val="00AA29DD"/>
    <w:rsid w:val="00AA399F"/>
    <w:rsid w:val="00AB16B8"/>
    <w:rsid w:val="00AB172A"/>
    <w:rsid w:val="00AB747E"/>
    <w:rsid w:val="00AC0CD9"/>
    <w:rsid w:val="00AC5AA7"/>
    <w:rsid w:val="00AC77B5"/>
    <w:rsid w:val="00AD3078"/>
    <w:rsid w:val="00AD5ECB"/>
    <w:rsid w:val="00AD7CA2"/>
    <w:rsid w:val="00AE21A1"/>
    <w:rsid w:val="00AF07B6"/>
    <w:rsid w:val="00B04748"/>
    <w:rsid w:val="00B068BC"/>
    <w:rsid w:val="00B06DD0"/>
    <w:rsid w:val="00B14324"/>
    <w:rsid w:val="00B17563"/>
    <w:rsid w:val="00B33EFB"/>
    <w:rsid w:val="00B43B9E"/>
    <w:rsid w:val="00B53CE0"/>
    <w:rsid w:val="00B75DFC"/>
    <w:rsid w:val="00B91CE2"/>
    <w:rsid w:val="00B94542"/>
    <w:rsid w:val="00BA2ACF"/>
    <w:rsid w:val="00BA3B7E"/>
    <w:rsid w:val="00BB1C49"/>
    <w:rsid w:val="00BB546A"/>
    <w:rsid w:val="00BB6063"/>
    <w:rsid w:val="00BC183A"/>
    <w:rsid w:val="00BC61C1"/>
    <w:rsid w:val="00BD42E8"/>
    <w:rsid w:val="00BF269C"/>
    <w:rsid w:val="00BF4255"/>
    <w:rsid w:val="00C00F42"/>
    <w:rsid w:val="00C07083"/>
    <w:rsid w:val="00C12438"/>
    <w:rsid w:val="00C20433"/>
    <w:rsid w:val="00C274A2"/>
    <w:rsid w:val="00C37123"/>
    <w:rsid w:val="00C425B7"/>
    <w:rsid w:val="00C44CC1"/>
    <w:rsid w:val="00C52673"/>
    <w:rsid w:val="00C578AA"/>
    <w:rsid w:val="00C666BF"/>
    <w:rsid w:val="00C73BD0"/>
    <w:rsid w:val="00C8127B"/>
    <w:rsid w:val="00C86239"/>
    <w:rsid w:val="00C9435B"/>
    <w:rsid w:val="00C979E7"/>
    <w:rsid w:val="00CC47F1"/>
    <w:rsid w:val="00CD3CB3"/>
    <w:rsid w:val="00CD6BEC"/>
    <w:rsid w:val="00D00D96"/>
    <w:rsid w:val="00D01C98"/>
    <w:rsid w:val="00D03707"/>
    <w:rsid w:val="00D13750"/>
    <w:rsid w:val="00D26C5B"/>
    <w:rsid w:val="00D27EDC"/>
    <w:rsid w:val="00D3028B"/>
    <w:rsid w:val="00D310D1"/>
    <w:rsid w:val="00D322E6"/>
    <w:rsid w:val="00D43935"/>
    <w:rsid w:val="00D448C8"/>
    <w:rsid w:val="00D57BF1"/>
    <w:rsid w:val="00D663D9"/>
    <w:rsid w:val="00D76701"/>
    <w:rsid w:val="00D92034"/>
    <w:rsid w:val="00DC2FB4"/>
    <w:rsid w:val="00DC431C"/>
    <w:rsid w:val="00DD1FE0"/>
    <w:rsid w:val="00DD59AF"/>
    <w:rsid w:val="00DE55E3"/>
    <w:rsid w:val="00DF6851"/>
    <w:rsid w:val="00E05968"/>
    <w:rsid w:val="00E14C5A"/>
    <w:rsid w:val="00E24AE5"/>
    <w:rsid w:val="00E30659"/>
    <w:rsid w:val="00E32342"/>
    <w:rsid w:val="00E42FA4"/>
    <w:rsid w:val="00E478E9"/>
    <w:rsid w:val="00E52B15"/>
    <w:rsid w:val="00E5404E"/>
    <w:rsid w:val="00E575B2"/>
    <w:rsid w:val="00E649D6"/>
    <w:rsid w:val="00E64AFA"/>
    <w:rsid w:val="00E674D1"/>
    <w:rsid w:val="00E73803"/>
    <w:rsid w:val="00E76580"/>
    <w:rsid w:val="00E85825"/>
    <w:rsid w:val="00E91B0B"/>
    <w:rsid w:val="00EB11E2"/>
    <w:rsid w:val="00EC17E4"/>
    <w:rsid w:val="00EF4728"/>
    <w:rsid w:val="00EF4DAA"/>
    <w:rsid w:val="00F12E73"/>
    <w:rsid w:val="00F23965"/>
    <w:rsid w:val="00F31112"/>
    <w:rsid w:val="00F31813"/>
    <w:rsid w:val="00F51ADE"/>
    <w:rsid w:val="00F602AB"/>
    <w:rsid w:val="00F6166D"/>
    <w:rsid w:val="00F633AF"/>
    <w:rsid w:val="00F74556"/>
    <w:rsid w:val="00F82AE8"/>
    <w:rsid w:val="00F9543A"/>
    <w:rsid w:val="00FA4904"/>
    <w:rsid w:val="00FB1943"/>
    <w:rsid w:val="00FD5A85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EA7CD"/>
  <w15:docId w15:val="{EC203D12-9B6B-4F73-A229-D44596B0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6C8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B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Pershina\Desktop\&#1084;&#1086;&#1077;\&#1059;&#1057;&#1058;&#1040;&#1042;&#1067;\&#1087;&#1088;&#1080;&#1082;&#1072;&#1079;&#1099;%20&#1087;&#1086;%20&#1091;&#1089;&#1090;&#1072;&#1074;&#1072;&#1084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CC69-A797-4B0A-A44F-F17B8F0D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Юлия Г. Першина</dc:creator>
  <cp:keywords>Бланки, шаблоны</cp:keywords>
  <cp:lastModifiedBy>Наталья В. Гаврилова</cp:lastModifiedBy>
  <cp:revision>12</cp:revision>
  <cp:lastPrinted>2025-02-17T11:11:00Z</cp:lastPrinted>
  <dcterms:created xsi:type="dcterms:W3CDTF">2025-08-07T08:29:00Z</dcterms:created>
  <dcterms:modified xsi:type="dcterms:W3CDTF">2025-08-22T07:34:00Z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